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8910" w14:textId="1FC7F815" w:rsidR="004C6F7E" w:rsidRPr="009300B4" w:rsidRDefault="004C6F7E" w:rsidP="00E84560">
      <w:pPr>
        <w:spacing w:line="240" w:lineRule="atLeast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9300B4">
        <w:rPr>
          <w:rFonts w:asciiTheme="majorEastAsia" w:eastAsiaTheme="majorEastAsia" w:hAnsiTheme="majorEastAsia" w:hint="eastAsia"/>
          <w:b/>
          <w:sz w:val="48"/>
          <w:szCs w:val="48"/>
        </w:rPr>
        <w:t>第</w:t>
      </w:r>
      <w:r w:rsidR="00AF71D6" w:rsidRPr="009300B4">
        <w:rPr>
          <w:rFonts w:asciiTheme="majorEastAsia" w:eastAsiaTheme="majorEastAsia" w:hAnsiTheme="majorEastAsia"/>
          <w:b/>
          <w:sz w:val="48"/>
          <w:szCs w:val="48"/>
        </w:rPr>
        <w:t>1</w:t>
      </w:r>
      <w:r w:rsidR="004856BC">
        <w:rPr>
          <w:rFonts w:asciiTheme="majorEastAsia" w:eastAsiaTheme="majorEastAsia" w:hAnsiTheme="majorEastAsia"/>
          <w:b/>
          <w:sz w:val="48"/>
          <w:szCs w:val="48"/>
        </w:rPr>
        <w:t>4</w:t>
      </w:r>
      <w:r w:rsidRPr="009300B4">
        <w:rPr>
          <w:rFonts w:asciiTheme="majorEastAsia" w:eastAsiaTheme="majorEastAsia" w:hAnsiTheme="majorEastAsia" w:hint="eastAsia"/>
          <w:b/>
          <w:sz w:val="48"/>
          <w:szCs w:val="48"/>
        </w:rPr>
        <w:t>课</w:t>
      </w:r>
      <w:r w:rsidR="004856BC">
        <w:rPr>
          <w:rFonts w:asciiTheme="majorEastAsia" w:eastAsiaTheme="majorEastAsia" w:hAnsiTheme="majorEastAsia" w:hint="eastAsia"/>
          <w:b/>
          <w:sz w:val="48"/>
          <w:szCs w:val="48"/>
        </w:rPr>
        <w:t>海峡两岸的交往</w:t>
      </w:r>
    </w:p>
    <w:p w14:paraId="72F7EC3A" w14:textId="77777777" w:rsidR="004C6F7E" w:rsidRDefault="004C6F7E" w:rsidP="00E84560">
      <w:pPr>
        <w:spacing w:line="240" w:lineRule="atLeast"/>
        <w:rPr>
          <w:b/>
          <w:sz w:val="24"/>
          <w:szCs w:val="24"/>
        </w:rPr>
      </w:pPr>
    </w:p>
    <w:p w14:paraId="6C257DF3" w14:textId="77777777" w:rsidR="00330977" w:rsidRPr="00330977" w:rsidRDefault="00330977" w:rsidP="003169D8">
      <w:pPr>
        <w:spacing w:line="360" w:lineRule="auto"/>
        <w:ind w:firstLineChars="200" w:firstLine="482"/>
        <w:rPr>
          <w:b/>
          <w:sz w:val="24"/>
          <w:szCs w:val="24"/>
        </w:rPr>
      </w:pPr>
      <w:r w:rsidRPr="00330977">
        <w:rPr>
          <w:rFonts w:hint="eastAsia"/>
          <w:b/>
          <w:sz w:val="24"/>
          <w:szCs w:val="24"/>
        </w:rPr>
        <w:t>课标要求</w:t>
      </w:r>
    </w:p>
    <w:p w14:paraId="40A64D0A" w14:textId="1D3269B0" w:rsidR="00330977" w:rsidRDefault="00AF71D6" w:rsidP="00AF71D6">
      <w:pPr>
        <w:spacing w:line="360" w:lineRule="auto"/>
        <w:ind w:firstLineChars="200" w:firstLine="420"/>
      </w:pPr>
      <w:r>
        <w:t>《历史课程标准》要求：了解</w:t>
      </w:r>
      <w:r w:rsidR="00F60700">
        <w:rPr>
          <w:rFonts w:hint="eastAsia"/>
        </w:rPr>
        <w:t>海峡</w:t>
      </w:r>
      <w:r w:rsidR="00F60700">
        <w:t>两岸关系改善</w:t>
      </w:r>
      <w:r>
        <w:t>的史实，认识祖国统一是历史的必然趋势。</w:t>
      </w:r>
      <w:r>
        <w:t xml:space="preserve"> </w:t>
      </w:r>
      <w:r>
        <w:t>本课是第四单元的第</w:t>
      </w:r>
      <w:r w:rsidR="00F60700">
        <w:t>三</w:t>
      </w:r>
      <w:r>
        <w:t>课，本课主要讲述</w:t>
      </w:r>
      <w:r w:rsidR="00F60700">
        <w:rPr>
          <w:rFonts w:hint="eastAsia"/>
        </w:rPr>
        <w:t>新中国成立后，党和政府为解决台湾问题采取的方针政策；改革开放后，海峡两岸交往的史实；两岸密切交往的意义。</w:t>
      </w:r>
    </w:p>
    <w:p w14:paraId="052C3B1B" w14:textId="77777777" w:rsidR="00AF71D6" w:rsidRPr="00330977" w:rsidRDefault="00AF71D6" w:rsidP="00AF71D6">
      <w:pPr>
        <w:spacing w:line="360" w:lineRule="auto"/>
        <w:ind w:firstLineChars="200" w:firstLine="420"/>
        <w:rPr>
          <w:rFonts w:asciiTheme="minorEastAsia" w:hAnsiTheme="minorEastAsia"/>
        </w:rPr>
      </w:pPr>
    </w:p>
    <w:p w14:paraId="2C2E658E" w14:textId="77777777" w:rsidR="004C6F7E" w:rsidRDefault="004C6F7E" w:rsidP="003169D8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</w:t>
      </w:r>
      <w:r>
        <w:rPr>
          <w:b/>
          <w:sz w:val="24"/>
          <w:szCs w:val="24"/>
        </w:rPr>
        <w:t>目标</w:t>
      </w:r>
    </w:p>
    <w:p w14:paraId="21EF6C06" w14:textId="77777777" w:rsidR="005D5267" w:rsidRPr="005D5267" w:rsidRDefault="005D5267" w:rsidP="005D526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D5267">
        <w:rPr>
          <w:rFonts w:asciiTheme="minorEastAsia" w:hAnsiTheme="minorEastAsia" w:hint="eastAsia"/>
        </w:rPr>
        <w:t>1.了解海峡两岸关系改善的史实和海峡两岸日益密切的交往情况。</w:t>
      </w:r>
    </w:p>
    <w:p w14:paraId="790FF92B" w14:textId="77777777" w:rsidR="005D5267" w:rsidRPr="005D5267" w:rsidRDefault="005D5267" w:rsidP="005D526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D5267">
        <w:rPr>
          <w:rFonts w:asciiTheme="minorEastAsia" w:hAnsiTheme="minorEastAsia" w:hint="eastAsia"/>
        </w:rPr>
        <w:t>2. 通过观察图片、阅读史料文献等，提取有关信息，提高分析问题的能力。</w:t>
      </w:r>
    </w:p>
    <w:p w14:paraId="74D6E266" w14:textId="77777777" w:rsidR="005D5267" w:rsidRPr="005D5267" w:rsidRDefault="005D5267" w:rsidP="005D5267">
      <w:pPr>
        <w:spacing w:line="360" w:lineRule="auto"/>
        <w:ind w:firstLineChars="200" w:firstLine="420"/>
        <w:rPr>
          <w:rFonts w:asciiTheme="minorEastAsia" w:hAnsiTheme="minorEastAsia"/>
        </w:rPr>
      </w:pPr>
      <w:r w:rsidRPr="005D5267">
        <w:rPr>
          <w:rFonts w:asciiTheme="minorEastAsia" w:hAnsiTheme="minorEastAsia" w:hint="eastAsia"/>
        </w:rPr>
        <w:t>3.认识祖国统一是中华民族共同心愿，是历史的必然趋势，增强对祖国统一的坚定信念。</w:t>
      </w:r>
    </w:p>
    <w:p w14:paraId="47059B72" w14:textId="77777777" w:rsidR="004C6F7E" w:rsidRPr="005D5267" w:rsidRDefault="004C6F7E" w:rsidP="003169D8">
      <w:pPr>
        <w:spacing w:line="360" w:lineRule="auto"/>
        <w:ind w:firstLineChars="200" w:firstLine="420"/>
        <w:rPr>
          <w:rFonts w:asciiTheme="minorEastAsia" w:hAnsiTheme="minorEastAsia"/>
        </w:rPr>
      </w:pPr>
    </w:p>
    <w:p w14:paraId="58CFF6B8" w14:textId="77777777" w:rsidR="00330977" w:rsidRDefault="00330977" w:rsidP="003169D8">
      <w:pPr>
        <w:spacing w:line="360" w:lineRule="auto"/>
        <w:ind w:firstLineChars="200" w:firstLine="482"/>
        <w:rPr>
          <w:b/>
          <w:sz w:val="24"/>
          <w:szCs w:val="24"/>
        </w:rPr>
      </w:pPr>
      <w:r w:rsidRPr="00330977">
        <w:rPr>
          <w:rFonts w:hint="eastAsia"/>
          <w:b/>
          <w:sz w:val="24"/>
          <w:szCs w:val="24"/>
        </w:rPr>
        <w:t>教学重、难点</w:t>
      </w:r>
    </w:p>
    <w:p w14:paraId="4AAC5D9F" w14:textId="5172EAD3" w:rsidR="00330977" w:rsidRDefault="00C5343E" w:rsidP="003169D8">
      <w:pPr>
        <w:spacing w:line="360" w:lineRule="auto"/>
        <w:ind w:firstLineChars="200" w:firstLine="420"/>
      </w:pPr>
      <w:r w:rsidRPr="005B68A3">
        <w:rPr>
          <w:rFonts w:asciiTheme="minorEastAsia" w:hAnsiTheme="minorEastAsia" w:hint="eastAsia"/>
        </w:rPr>
        <w:t>1.</w:t>
      </w:r>
      <w:r w:rsidR="00330977">
        <w:rPr>
          <w:rFonts w:hint="eastAsia"/>
        </w:rPr>
        <w:t>教学重点</w:t>
      </w:r>
    </w:p>
    <w:p w14:paraId="5190879C" w14:textId="647BBE6D" w:rsidR="00330977" w:rsidRDefault="005D5267" w:rsidP="003169D8">
      <w:pPr>
        <w:spacing w:line="360" w:lineRule="auto"/>
        <w:ind w:firstLineChars="200" w:firstLine="420"/>
      </w:pPr>
      <w:r>
        <w:rPr>
          <w:rFonts w:hint="eastAsia"/>
        </w:rPr>
        <w:t>党和政府确立的和平统一祖国的大政方针</w:t>
      </w:r>
      <w:r w:rsidR="009B5344">
        <w:rPr>
          <w:rFonts w:hint="eastAsia"/>
        </w:rPr>
        <w:t>。</w:t>
      </w:r>
    </w:p>
    <w:p w14:paraId="30AF4643" w14:textId="3D15D692" w:rsidR="00330977" w:rsidRDefault="00C5343E" w:rsidP="003169D8">
      <w:pPr>
        <w:spacing w:line="360" w:lineRule="auto"/>
        <w:ind w:firstLineChars="200" w:firstLine="420"/>
      </w:pPr>
      <w:r w:rsidRPr="005B68A3">
        <w:rPr>
          <w:rFonts w:asciiTheme="minorEastAsia" w:hAnsiTheme="minorEastAsia" w:hint="eastAsia"/>
        </w:rPr>
        <w:t>2.</w:t>
      </w:r>
      <w:r w:rsidR="00330977">
        <w:rPr>
          <w:rFonts w:hint="eastAsia"/>
        </w:rPr>
        <w:t>教学难点</w:t>
      </w:r>
    </w:p>
    <w:p w14:paraId="469B38CC" w14:textId="68D1BB45" w:rsidR="004C6F7E" w:rsidRDefault="003C7170" w:rsidP="003169D8">
      <w:pPr>
        <w:spacing w:line="360" w:lineRule="auto"/>
        <w:ind w:firstLineChars="200" w:firstLine="420"/>
      </w:pPr>
      <w:r>
        <w:rPr>
          <w:rFonts w:hint="eastAsia"/>
        </w:rPr>
        <w:t>“</w:t>
      </w:r>
      <w:r w:rsidR="005D5267">
        <w:rPr>
          <w:rFonts w:hint="eastAsia"/>
        </w:rPr>
        <w:t>和平统一，</w:t>
      </w:r>
      <w:r>
        <w:rPr>
          <w:rFonts w:hint="eastAsia"/>
        </w:rPr>
        <w:t>一国两制”</w:t>
      </w:r>
      <w:r w:rsidR="005D5267">
        <w:rPr>
          <w:rFonts w:hint="eastAsia"/>
        </w:rPr>
        <w:t>的对台基本方针</w:t>
      </w:r>
      <w:r w:rsidR="009B5344">
        <w:rPr>
          <w:rFonts w:hint="eastAsia"/>
        </w:rPr>
        <w:t>。</w:t>
      </w:r>
    </w:p>
    <w:p w14:paraId="036135D7" w14:textId="77777777" w:rsidR="00330977" w:rsidRPr="000921C5" w:rsidRDefault="00330977" w:rsidP="003169D8">
      <w:pPr>
        <w:spacing w:line="360" w:lineRule="auto"/>
        <w:rPr>
          <w:rFonts w:ascii="宋体" w:hAnsi="宋体"/>
        </w:rPr>
      </w:pPr>
    </w:p>
    <w:p w14:paraId="4FA37000" w14:textId="4C0C8438" w:rsidR="00CC4FC7" w:rsidRDefault="004C6F7E" w:rsidP="00CC4FC7">
      <w:pPr>
        <w:spacing w:line="240" w:lineRule="atLeast"/>
        <w:ind w:firstLineChars="200" w:firstLine="482"/>
        <w:rPr>
          <w:b/>
          <w:sz w:val="24"/>
          <w:szCs w:val="24"/>
        </w:rPr>
      </w:pPr>
      <w:r w:rsidRPr="009D369B">
        <w:rPr>
          <w:rFonts w:hint="eastAsia"/>
          <w:b/>
          <w:sz w:val="24"/>
          <w:szCs w:val="24"/>
        </w:rPr>
        <w:t>教学</w:t>
      </w:r>
      <w:r w:rsidRPr="009D369B">
        <w:rPr>
          <w:b/>
          <w:sz w:val="24"/>
          <w:szCs w:val="24"/>
        </w:rPr>
        <w:t>过程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60"/>
        <w:gridCol w:w="1361"/>
        <w:gridCol w:w="2469"/>
        <w:gridCol w:w="1398"/>
        <w:gridCol w:w="1908"/>
      </w:tblGrid>
      <w:tr w:rsidR="00C52CD7" w:rsidRPr="00F728E6" w14:paraId="3687D291" w14:textId="77777777" w:rsidTr="00B02189">
        <w:tc>
          <w:tcPr>
            <w:tcW w:w="2521" w:type="dxa"/>
            <w:gridSpan w:val="2"/>
          </w:tcPr>
          <w:p w14:paraId="17EDC780" w14:textId="77777777" w:rsidR="003169D8" w:rsidRPr="00F728E6" w:rsidRDefault="003169D8" w:rsidP="00A66EAC">
            <w:pPr>
              <w:jc w:val="center"/>
              <w:rPr>
                <w:b/>
                <w:sz w:val="24"/>
              </w:rPr>
            </w:pPr>
            <w:r w:rsidRPr="00F728E6">
              <w:rPr>
                <w:rFonts w:hint="eastAsia"/>
                <w:b/>
                <w:sz w:val="24"/>
              </w:rPr>
              <w:t>教学环节</w:t>
            </w:r>
          </w:p>
        </w:tc>
        <w:tc>
          <w:tcPr>
            <w:tcW w:w="2469" w:type="dxa"/>
          </w:tcPr>
          <w:p w14:paraId="180B2F3A" w14:textId="77777777" w:rsidR="003169D8" w:rsidRPr="00F728E6" w:rsidRDefault="003169D8" w:rsidP="00A66EAC">
            <w:pPr>
              <w:rPr>
                <w:b/>
                <w:sz w:val="24"/>
              </w:rPr>
            </w:pPr>
            <w:r w:rsidRPr="00F728E6"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1398" w:type="dxa"/>
          </w:tcPr>
          <w:p w14:paraId="001F809E" w14:textId="77777777" w:rsidR="003169D8" w:rsidRPr="00F728E6" w:rsidRDefault="003169D8" w:rsidP="00A66EAC">
            <w:pPr>
              <w:rPr>
                <w:b/>
                <w:sz w:val="24"/>
              </w:rPr>
            </w:pPr>
            <w:r w:rsidRPr="00F728E6"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1908" w:type="dxa"/>
          </w:tcPr>
          <w:p w14:paraId="5395D7E2" w14:textId="77777777" w:rsidR="003169D8" w:rsidRPr="00F728E6" w:rsidRDefault="003169D8" w:rsidP="00A66EAC">
            <w:pPr>
              <w:rPr>
                <w:b/>
                <w:sz w:val="24"/>
              </w:rPr>
            </w:pPr>
            <w:r w:rsidRPr="00F728E6">
              <w:rPr>
                <w:rFonts w:hint="eastAsia"/>
                <w:b/>
                <w:sz w:val="24"/>
              </w:rPr>
              <w:t>设计意图</w:t>
            </w:r>
          </w:p>
        </w:tc>
      </w:tr>
      <w:tr w:rsidR="006E7E8A" w14:paraId="26EE9738" w14:textId="77777777" w:rsidTr="00B02189">
        <w:tc>
          <w:tcPr>
            <w:tcW w:w="1160" w:type="dxa"/>
            <w:vMerge w:val="restart"/>
          </w:tcPr>
          <w:p w14:paraId="5ECBEED0" w14:textId="48BA0E38" w:rsidR="006E7E8A" w:rsidRDefault="006E7E8A" w:rsidP="00A66EAC">
            <w:r>
              <w:rPr>
                <w:rFonts w:hint="eastAsia"/>
              </w:rPr>
              <w:t>创设情境，引入新课</w:t>
            </w:r>
          </w:p>
        </w:tc>
        <w:tc>
          <w:tcPr>
            <w:tcW w:w="1361" w:type="dxa"/>
          </w:tcPr>
          <w:p w14:paraId="50957C4D" w14:textId="77777777" w:rsidR="006E7E8A" w:rsidRDefault="006E7E8A" w:rsidP="00A66EAC">
            <w:r>
              <w:rPr>
                <w:rFonts w:hint="eastAsia"/>
              </w:rPr>
              <w:t>展示学习目标</w:t>
            </w:r>
          </w:p>
        </w:tc>
        <w:tc>
          <w:tcPr>
            <w:tcW w:w="2469" w:type="dxa"/>
          </w:tcPr>
          <w:p w14:paraId="11CE6E8B" w14:textId="77777777" w:rsidR="006E7E8A" w:rsidRDefault="006E7E8A" w:rsidP="00A66EAC">
            <w:r>
              <w:rPr>
                <w:rFonts w:hint="eastAsia"/>
              </w:rPr>
              <w:t>展示学习目标</w:t>
            </w:r>
          </w:p>
        </w:tc>
        <w:tc>
          <w:tcPr>
            <w:tcW w:w="1398" w:type="dxa"/>
          </w:tcPr>
          <w:p w14:paraId="3773726F" w14:textId="77777777" w:rsidR="006E7E8A" w:rsidRDefault="006E7E8A" w:rsidP="00A66EAC">
            <w:r>
              <w:rPr>
                <w:rFonts w:hint="eastAsia"/>
              </w:rPr>
              <w:t>整体了解所学内容</w:t>
            </w:r>
          </w:p>
        </w:tc>
        <w:tc>
          <w:tcPr>
            <w:tcW w:w="1908" w:type="dxa"/>
          </w:tcPr>
          <w:p w14:paraId="62F9DF0B" w14:textId="3229A82B" w:rsidR="006E7E8A" w:rsidRPr="000502A5" w:rsidRDefault="006E7E8A" w:rsidP="00A66EAC">
            <w:r w:rsidRPr="000502A5">
              <w:rPr>
                <w:rFonts w:ascii="楷体" w:eastAsia="楷体" w:hAnsi="楷体" w:cs="华文楷体" w:hint="eastAsia"/>
                <w:bCs/>
                <w:szCs w:val="21"/>
              </w:rPr>
              <w:t>通过展示，让学生明确本课内容所需要掌握的内容点在哪里。</w:t>
            </w:r>
          </w:p>
        </w:tc>
      </w:tr>
      <w:tr w:rsidR="00C7600B" w14:paraId="4D7E887B" w14:textId="77777777" w:rsidTr="00047EAE">
        <w:trPr>
          <w:trHeight w:val="2818"/>
        </w:trPr>
        <w:tc>
          <w:tcPr>
            <w:tcW w:w="1160" w:type="dxa"/>
            <w:vMerge/>
          </w:tcPr>
          <w:p w14:paraId="40560DC7" w14:textId="080F298F" w:rsidR="00C7600B" w:rsidRPr="00EF5B74" w:rsidRDefault="00C7600B" w:rsidP="00A66EAC"/>
        </w:tc>
        <w:tc>
          <w:tcPr>
            <w:tcW w:w="1361" w:type="dxa"/>
          </w:tcPr>
          <w:p w14:paraId="405B53AD" w14:textId="19A93545" w:rsidR="00C7600B" w:rsidRDefault="00C7600B" w:rsidP="00A66EAC">
            <w:r>
              <w:rPr>
                <w:rFonts w:hint="eastAsia"/>
              </w:rPr>
              <w:t>导入</w:t>
            </w:r>
          </w:p>
        </w:tc>
        <w:tc>
          <w:tcPr>
            <w:tcW w:w="2469" w:type="dxa"/>
          </w:tcPr>
          <w:p w14:paraId="0AA5D929" w14:textId="2F1006B1" w:rsidR="00C7600B" w:rsidRDefault="00C7600B" w:rsidP="00C7600B">
            <w:r>
              <w:rPr>
                <w:rFonts w:hint="eastAsia"/>
                <w:szCs w:val="21"/>
              </w:rPr>
              <w:t>展示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012</w:t>
            </w:r>
            <w:r>
              <w:rPr>
                <w:szCs w:val="21"/>
              </w:rPr>
              <w:t>年感动中国人物</w:t>
            </w:r>
            <w:r>
              <w:rPr>
                <w:rFonts w:hint="eastAsia"/>
                <w:szCs w:val="21"/>
              </w:rPr>
              <w:t>高秉涵，及其颁奖词，引发学生思考。</w:t>
            </w:r>
          </w:p>
        </w:tc>
        <w:tc>
          <w:tcPr>
            <w:tcW w:w="1398" w:type="dxa"/>
          </w:tcPr>
          <w:p w14:paraId="1788AE0C" w14:textId="75139663" w:rsidR="00C7600B" w:rsidRPr="00C7600B" w:rsidRDefault="00C7600B" w:rsidP="00A66EAC">
            <w:r>
              <w:rPr>
                <w:rFonts w:hint="eastAsia"/>
              </w:rPr>
              <w:t>让学生思考</w:t>
            </w:r>
            <w:r w:rsidRPr="00C7600B">
              <w:rPr>
                <w:rFonts w:hint="eastAsia"/>
              </w:rPr>
              <w:t>为什么回家的路如此艰辛？为了早日回家，两岸同胞都做了哪些努力</w:t>
            </w:r>
            <w:r>
              <w:rPr>
                <w:rFonts w:hint="eastAsia"/>
              </w:rPr>
              <w:t>？</w:t>
            </w:r>
          </w:p>
        </w:tc>
        <w:tc>
          <w:tcPr>
            <w:tcW w:w="1908" w:type="dxa"/>
          </w:tcPr>
          <w:p w14:paraId="7189C604" w14:textId="413C1D83" w:rsidR="00C7600B" w:rsidRPr="00C7600B" w:rsidRDefault="00C7600B" w:rsidP="00A66EAC">
            <w:pPr>
              <w:rPr>
                <w:rFonts w:ascii="楷体" w:eastAsia="楷体" w:hAnsi="楷体" w:cs="华文楷体"/>
                <w:bCs/>
                <w:szCs w:val="21"/>
              </w:rPr>
            </w:pPr>
            <w:r w:rsidRPr="000502A5">
              <w:rPr>
                <w:rFonts w:ascii="楷体" w:eastAsia="楷体" w:hAnsi="楷体" w:cs="华文楷体" w:hint="eastAsia"/>
                <w:bCs/>
                <w:szCs w:val="21"/>
              </w:rPr>
              <w:t>以</w:t>
            </w:r>
            <w:r w:rsidRPr="00C7600B">
              <w:rPr>
                <w:rFonts w:ascii="楷体" w:eastAsia="楷体" w:hAnsi="楷体" w:cs="华文楷体" w:hint="eastAsia"/>
                <w:bCs/>
                <w:szCs w:val="21"/>
              </w:rPr>
              <w:t>2</w:t>
            </w:r>
            <w:r w:rsidRPr="00C7600B">
              <w:rPr>
                <w:rFonts w:ascii="楷体" w:eastAsia="楷体" w:hAnsi="楷体" w:cs="华文楷体"/>
                <w:bCs/>
                <w:szCs w:val="21"/>
              </w:rPr>
              <w:t>012年感动中国人物</w:t>
            </w:r>
            <w:r w:rsidRPr="00C7600B">
              <w:rPr>
                <w:rFonts w:ascii="楷体" w:eastAsia="楷体" w:hAnsi="楷体" w:cs="华文楷体" w:hint="eastAsia"/>
                <w:bCs/>
                <w:szCs w:val="21"/>
              </w:rPr>
              <w:t>高秉涵</w:t>
            </w:r>
            <w:r w:rsidRPr="000502A5">
              <w:rPr>
                <w:rFonts w:ascii="楷体" w:eastAsia="楷体" w:hAnsi="楷体" w:cs="华文楷体" w:hint="eastAsia"/>
                <w:bCs/>
                <w:szCs w:val="21"/>
              </w:rPr>
              <w:t>为导入，</w:t>
            </w:r>
            <w:r>
              <w:rPr>
                <w:rFonts w:ascii="楷体" w:eastAsia="楷体" w:hAnsi="楷体" w:cs="华文楷体" w:hint="eastAsia"/>
                <w:bCs/>
                <w:szCs w:val="21"/>
              </w:rPr>
              <w:t>吸引学生的注意力</w:t>
            </w:r>
            <w:r w:rsidRPr="000502A5">
              <w:rPr>
                <w:rFonts w:ascii="楷体" w:eastAsia="楷体" w:hAnsi="楷体" w:cs="华文楷体" w:hint="eastAsia"/>
                <w:bCs/>
                <w:szCs w:val="21"/>
              </w:rPr>
              <w:t>，</w:t>
            </w:r>
            <w:r>
              <w:rPr>
                <w:rFonts w:ascii="楷体" w:eastAsia="楷体" w:hAnsi="楷体" w:cs="华文楷体" w:hint="eastAsia"/>
                <w:bCs/>
                <w:szCs w:val="21"/>
              </w:rPr>
              <w:t>让学生对两岸关系产生一定的考，</w:t>
            </w:r>
            <w:r w:rsidRPr="000502A5">
              <w:rPr>
                <w:rFonts w:ascii="楷体" w:eastAsia="楷体" w:hAnsi="楷体" w:cs="华文楷体" w:hint="eastAsia"/>
                <w:bCs/>
                <w:szCs w:val="21"/>
              </w:rPr>
              <w:t>进而顺利导入本课的学习。</w:t>
            </w:r>
          </w:p>
        </w:tc>
      </w:tr>
      <w:tr w:rsidR="004A6DED" w:rsidRPr="000502A5" w14:paraId="717FD808" w14:textId="77777777" w:rsidTr="00B02189">
        <w:tc>
          <w:tcPr>
            <w:tcW w:w="1160" w:type="dxa"/>
            <w:vMerge w:val="restart"/>
          </w:tcPr>
          <w:p w14:paraId="61AF9D9F" w14:textId="74209D1D" w:rsidR="004A6DED" w:rsidRPr="00AF71D6" w:rsidRDefault="004A6DED" w:rsidP="00564E23">
            <w:r>
              <w:rPr>
                <w:rFonts w:hint="eastAsia"/>
              </w:rPr>
              <w:t>知识讲解</w:t>
            </w:r>
            <w:r>
              <w:rPr>
                <w:rFonts w:hint="eastAsia"/>
              </w:rPr>
              <w:lastRenderedPageBreak/>
              <w:t>一</w:t>
            </w:r>
            <w:r w:rsidR="00F175F6">
              <w:rPr>
                <w:rFonts w:hint="eastAsia"/>
              </w:rPr>
              <w:t>、</w:t>
            </w:r>
            <w:r w:rsidR="00C7600B">
              <w:rPr>
                <w:rFonts w:hint="eastAsia"/>
              </w:rPr>
              <w:t>推进祖国统一大业</w:t>
            </w:r>
          </w:p>
        </w:tc>
        <w:tc>
          <w:tcPr>
            <w:tcW w:w="1361" w:type="dxa"/>
            <w:vMerge w:val="restart"/>
          </w:tcPr>
          <w:p w14:paraId="2ACFF98B" w14:textId="417CB253" w:rsidR="004A6DED" w:rsidRPr="00F175F6" w:rsidRDefault="004A6DED" w:rsidP="007721EB">
            <w:r w:rsidRPr="00F175F6">
              <w:rPr>
                <w:rFonts w:hint="eastAsia"/>
              </w:rPr>
              <w:lastRenderedPageBreak/>
              <w:t>1</w:t>
            </w:r>
            <w:r w:rsidRPr="00F175F6">
              <w:t>.</w:t>
            </w:r>
            <w:r w:rsidR="00C7600B" w:rsidRPr="00F175F6">
              <w:rPr>
                <w:rFonts w:hint="eastAsia"/>
                <w:bCs/>
              </w:rPr>
              <w:t>台湾及其</w:t>
            </w:r>
            <w:r w:rsidR="00C7600B" w:rsidRPr="00F175F6">
              <w:rPr>
                <w:rFonts w:hint="eastAsia"/>
                <w:bCs/>
              </w:rPr>
              <w:lastRenderedPageBreak/>
              <w:t>问题由来</w:t>
            </w:r>
          </w:p>
          <w:p w14:paraId="293ED5FF" w14:textId="7AE47E58" w:rsidR="004A6DED" w:rsidRPr="00AF71D6" w:rsidRDefault="004A6DED" w:rsidP="004A6DED">
            <w:pPr>
              <w:jc w:val="center"/>
            </w:pPr>
          </w:p>
        </w:tc>
        <w:tc>
          <w:tcPr>
            <w:tcW w:w="2469" w:type="dxa"/>
          </w:tcPr>
          <w:p w14:paraId="6AA46D6D" w14:textId="271F263E" w:rsidR="004A6DED" w:rsidRPr="00E84560" w:rsidRDefault="004A6DED" w:rsidP="000502A5">
            <w:pPr>
              <w:rPr>
                <w:szCs w:val="21"/>
              </w:rPr>
            </w:pPr>
            <w:r w:rsidRPr="00CC2696">
              <w:rPr>
                <w:rFonts w:hint="eastAsia"/>
              </w:rPr>
              <w:lastRenderedPageBreak/>
              <w:t>教师</w:t>
            </w:r>
            <w:r w:rsidR="00552A0E">
              <w:rPr>
                <w:rFonts w:hint="eastAsia"/>
              </w:rPr>
              <w:t>展示</w:t>
            </w:r>
            <w:r w:rsidR="00552A0E">
              <w:t>台湾省地图和</w:t>
            </w:r>
            <w:r w:rsidR="00552A0E">
              <w:lastRenderedPageBreak/>
              <w:t>相关的介绍</w:t>
            </w:r>
            <w:r w:rsidR="00552A0E">
              <w:rPr>
                <w:rFonts w:hint="eastAsia"/>
              </w:rPr>
              <w:t>。</w:t>
            </w:r>
          </w:p>
        </w:tc>
        <w:tc>
          <w:tcPr>
            <w:tcW w:w="1398" w:type="dxa"/>
          </w:tcPr>
          <w:p w14:paraId="4106EDFA" w14:textId="4AC7598E" w:rsidR="004A6DED" w:rsidRPr="003169D8" w:rsidRDefault="009300B4" w:rsidP="00A66EAC">
            <w:r>
              <w:lastRenderedPageBreak/>
              <w:t>使学生对</w:t>
            </w:r>
            <w:r w:rsidR="00552A0E">
              <w:rPr>
                <w:rFonts w:hint="eastAsia"/>
              </w:rPr>
              <w:t>台</w:t>
            </w:r>
            <w:r w:rsidR="00552A0E">
              <w:rPr>
                <w:rFonts w:hint="eastAsia"/>
              </w:rPr>
              <w:lastRenderedPageBreak/>
              <w:t>湾</w:t>
            </w:r>
            <w:r>
              <w:t>有个整体的认识</w:t>
            </w:r>
            <w:r>
              <w:rPr>
                <w:rFonts w:hint="eastAsia"/>
              </w:rPr>
              <w:t>。</w:t>
            </w:r>
          </w:p>
        </w:tc>
        <w:tc>
          <w:tcPr>
            <w:tcW w:w="1908" w:type="dxa"/>
          </w:tcPr>
          <w:p w14:paraId="24FBB527" w14:textId="77777777" w:rsidR="004A6DED" w:rsidRDefault="004A6DED" w:rsidP="00A66EAC">
            <w:pPr>
              <w:rPr>
                <w:rFonts w:ascii="楷体" w:eastAsia="楷体" w:hAnsi="楷体"/>
              </w:rPr>
            </w:pPr>
          </w:p>
          <w:p w14:paraId="676156C2" w14:textId="77777777" w:rsidR="004A6DED" w:rsidRDefault="004A6DED" w:rsidP="00A66EAC">
            <w:pPr>
              <w:rPr>
                <w:rFonts w:ascii="楷体" w:eastAsia="楷体" w:hAnsi="楷体"/>
              </w:rPr>
            </w:pPr>
          </w:p>
          <w:p w14:paraId="41E46191" w14:textId="1FEA12CC" w:rsidR="004A6DED" w:rsidRPr="000502A5" w:rsidRDefault="004A6DED" w:rsidP="00A66EAC">
            <w:pPr>
              <w:rPr>
                <w:rFonts w:ascii="楷体" w:eastAsia="楷体" w:hAnsi="楷体" w:cs="华文楷体"/>
                <w:b/>
                <w:bCs/>
                <w:szCs w:val="21"/>
              </w:rPr>
            </w:pPr>
          </w:p>
        </w:tc>
      </w:tr>
      <w:tr w:rsidR="004A6DED" w:rsidRPr="000502A5" w14:paraId="554DE0F4" w14:textId="77777777" w:rsidTr="00B02189">
        <w:tc>
          <w:tcPr>
            <w:tcW w:w="1160" w:type="dxa"/>
            <w:vMerge/>
          </w:tcPr>
          <w:p w14:paraId="37CB45B6" w14:textId="77777777" w:rsidR="004A6DED" w:rsidRDefault="004A6DED" w:rsidP="00564E23"/>
        </w:tc>
        <w:tc>
          <w:tcPr>
            <w:tcW w:w="1361" w:type="dxa"/>
            <w:vMerge/>
          </w:tcPr>
          <w:p w14:paraId="0C3E1FF3" w14:textId="77777777" w:rsidR="004A6DED" w:rsidRDefault="004A6DED" w:rsidP="00AF71D6"/>
        </w:tc>
        <w:tc>
          <w:tcPr>
            <w:tcW w:w="2469" w:type="dxa"/>
          </w:tcPr>
          <w:p w14:paraId="465C7608" w14:textId="1A4B64F6" w:rsidR="004A6DED" w:rsidRPr="00552A0E" w:rsidRDefault="004A6DED" w:rsidP="000502A5">
            <w:r>
              <w:rPr>
                <w:rFonts w:hint="eastAsia"/>
              </w:rPr>
              <w:t>教师让</w:t>
            </w:r>
            <w:r w:rsidR="00552A0E">
              <w:rPr>
                <w:rFonts w:hint="eastAsia"/>
              </w:rPr>
              <w:t>学生</w:t>
            </w:r>
            <w:r w:rsidR="00552A0E" w:rsidRPr="00552A0E">
              <w:rPr>
                <w:rFonts w:hint="eastAsia"/>
              </w:rPr>
              <w:t>回顾所学知识，</w:t>
            </w:r>
            <w:r w:rsidR="00552A0E">
              <w:rPr>
                <w:rFonts w:hint="eastAsia"/>
              </w:rPr>
              <w:t>列举历史上大陆与台湾交往密切的重大事件。</w:t>
            </w:r>
          </w:p>
        </w:tc>
        <w:tc>
          <w:tcPr>
            <w:tcW w:w="1398" w:type="dxa"/>
          </w:tcPr>
          <w:p w14:paraId="6428F90E" w14:textId="0DB6DDD9" w:rsidR="004A6DED" w:rsidRPr="003169D8" w:rsidRDefault="004A6DED" w:rsidP="00A66EAC">
            <w:r>
              <w:t>学生思考并回答</w:t>
            </w:r>
            <w:r w:rsidR="009300B4">
              <w:rPr>
                <w:rFonts w:hint="eastAsia"/>
              </w:rPr>
              <w:t>。</w:t>
            </w:r>
          </w:p>
        </w:tc>
        <w:tc>
          <w:tcPr>
            <w:tcW w:w="1908" w:type="dxa"/>
          </w:tcPr>
          <w:p w14:paraId="12E77A5C" w14:textId="718994C0" w:rsidR="004A6DED" w:rsidRDefault="002209F9" w:rsidP="00A66EAC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回归旧知</w:t>
            </w:r>
            <w:r>
              <w:rPr>
                <w:rFonts w:ascii="楷体" w:eastAsia="楷体" w:hAnsi="楷体" w:hint="eastAsia"/>
              </w:rPr>
              <w:t>，</w:t>
            </w:r>
            <w:r>
              <w:rPr>
                <w:rFonts w:ascii="楷体" w:eastAsia="楷体" w:hAnsi="楷体"/>
              </w:rPr>
              <w:t>加强学生对历史学习的连贯性</w:t>
            </w:r>
            <w:r>
              <w:rPr>
                <w:rFonts w:ascii="楷体" w:eastAsia="楷体" w:hAnsi="楷体" w:hint="eastAsia"/>
              </w:rPr>
              <w:t>。</w:t>
            </w:r>
          </w:p>
        </w:tc>
      </w:tr>
      <w:tr w:rsidR="004A6DED" w:rsidRPr="000502A5" w14:paraId="0783076B" w14:textId="77777777" w:rsidTr="00B02189">
        <w:tc>
          <w:tcPr>
            <w:tcW w:w="1160" w:type="dxa"/>
            <w:vMerge/>
          </w:tcPr>
          <w:p w14:paraId="60B4477C" w14:textId="77777777" w:rsidR="004A6DED" w:rsidRDefault="004A6DED" w:rsidP="00564E23"/>
        </w:tc>
        <w:tc>
          <w:tcPr>
            <w:tcW w:w="1361" w:type="dxa"/>
            <w:vMerge/>
          </w:tcPr>
          <w:p w14:paraId="7F274AD1" w14:textId="77777777" w:rsidR="004A6DED" w:rsidRDefault="004A6DED" w:rsidP="00AF71D6"/>
        </w:tc>
        <w:tc>
          <w:tcPr>
            <w:tcW w:w="2469" w:type="dxa"/>
          </w:tcPr>
          <w:p w14:paraId="216E2DE9" w14:textId="3F2AD038" w:rsidR="004A6DED" w:rsidRDefault="004A6DED" w:rsidP="000502A5">
            <w:r>
              <w:rPr>
                <w:rFonts w:hint="eastAsia"/>
              </w:rPr>
              <w:t>教师</w:t>
            </w:r>
            <w:r w:rsidR="00552A0E">
              <w:rPr>
                <w:rFonts w:hint="eastAsia"/>
              </w:rPr>
              <w:t>展示三张图片，阐述台湾问题的由来及台湾问题的实质。</w:t>
            </w:r>
          </w:p>
        </w:tc>
        <w:tc>
          <w:tcPr>
            <w:tcW w:w="1398" w:type="dxa"/>
          </w:tcPr>
          <w:p w14:paraId="1AE41266" w14:textId="77777777" w:rsidR="004A6DED" w:rsidRDefault="004A6DED" w:rsidP="00A66EAC"/>
        </w:tc>
        <w:tc>
          <w:tcPr>
            <w:tcW w:w="1908" w:type="dxa"/>
          </w:tcPr>
          <w:p w14:paraId="3AA282DC" w14:textId="6476668D" w:rsidR="004A6DED" w:rsidRDefault="00552A0E" w:rsidP="00A66EAC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关于</w:t>
            </w:r>
            <w:r>
              <w:rPr>
                <w:rFonts w:ascii="楷体" w:eastAsia="楷体" w:hAnsi="楷体"/>
              </w:rPr>
              <w:t>台湾问题</w:t>
            </w:r>
            <w:r>
              <w:rPr>
                <w:rFonts w:ascii="楷体" w:eastAsia="楷体" w:hAnsi="楷体" w:hint="eastAsia"/>
              </w:rPr>
              <w:t>的实质，学生需要明白其与港澳问题的区别</w:t>
            </w:r>
            <w:r w:rsidR="002209F9">
              <w:rPr>
                <w:rFonts w:ascii="楷体" w:eastAsia="楷体" w:hAnsi="楷体" w:hint="eastAsia"/>
              </w:rPr>
              <w:t>。</w:t>
            </w:r>
          </w:p>
        </w:tc>
      </w:tr>
      <w:tr w:rsidR="002209F9" w14:paraId="48A8A456" w14:textId="77777777" w:rsidTr="00B02189">
        <w:tc>
          <w:tcPr>
            <w:tcW w:w="1160" w:type="dxa"/>
            <w:vMerge/>
          </w:tcPr>
          <w:p w14:paraId="78A62087" w14:textId="77777777" w:rsidR="002209F9" w:rsidRDefault="002209F9" w:rsidP="00A66EAC"/>
        </w:tc>
        <w:tc>
          <w:tcPr>
            <w:tcW w:w="1361" w:type="dxa"/>
          </w:tcPr>
          <w:p w14:paraId="307574CB" w14:textId="001CD937" w:rsidR="00552A0E" w:rsidRPr="00F175F6" w:rsidRDefault="002209F9" w:rsidP="00552A0E">
            <w:pPr>
              <w:rPr>
                <w:bCs/>
              </w:rPr>
            </w:pPr>
            <w:r w:rsidRPr="00F175F6">
              <w:rPr>
                <w:rFonts w:hint="eastAsia"/>
              </w:rPr>
              <w:t>2</w:t>
            </w:r>
            <w:r w:rsidRPr="00F175F6">
              <w:t>.</w:t>
            </w:r>
            <w:r w:rsidR="00552A0E" w:rsidRPr="00F175F6">
              <w:rPr>
                <w:rFonts w:hint="eastAsia"/>
                <w:bCs/>
              </w:rPr>
              <w:t>党和政府对台的基本政策</w:t>
            </w:r>
          </w:p>
          <w:p w14:paraId="5C458F7D" w14:textId="1CD84901" w:rsidR="002209F9" w:rsidRPr="00552A0E" w:rsidRDefault="002209F9" w:rsidP="004A6DED"/>
          <w:p w14:paraId="183AE045" w14:textId="10F21977" w:rsidR="002209F9" w:rsidRDefault="002209F9" w:rsidP="00A66EAC"/>
        </w:tc>
        <w:tc>
          <w:tcPr>
            <w:tcW w:w="2469" w:type="dxa"/>
          </w:tcPr>
          <w:p w14:paraId="7C331790" w14:textId="2E79EB6E" w:rsidR="00A61ECB" w:rsidRPr="00A61ECB" w:rsidRDefault="002209F9" w:rsidP="00A61ECB">
            <w:pPr>
              <w:rPr>
                <w:szCs w:val="21"/>
              </w:rPr>
            </w:pPr>
            <w:r w:rsidRPr="000502A5">
              <w:rPr>
                <w:rFonts w:hint="eastAsia"/>
                <w:szCs w:val="21"/>
              </w:rPr>
              <w:t>教师</w:t>
            </w:r>
            <w:r>
              <w:rPr>
                <w:rFonts w:hint="eastAsia"/>
                <w:szCs w:val="21"/>
              </w:rPr>
              <w:t>以时间轴的方式呈现</w:t>
            </w:r>
            <w:r w:rsidR="00A61ECB">
              <w:rPr>
                <w:rFonts w:hint="eastAsia"/>
                <w:szCs w:val="21"/>
              </w:rPr>
              <w:t>从新中国成立后到改革开放，</w:t>
            </w:r>
            <w:r w:rsidR="00A61ECB" w:rsidRPr="00A61ECB">
              <w:rPr>
                <w:rFonts w:hint="eastAsia"/>
                <w:szCs w:val="21"/>
              </w:rPr>
              <w:t>党和政府对台基本政策</w:t>
            </w:r>
            <w:r w:rsidR="00A61ECB">
              <w:rPr>
                <w:rFonts w:hint="eastAsia"/>
                <w:szCs w:val="21"/>
              </w:rPr>
              <w:t>的变化。</w:t>
            </w:r>
          </w:p>
          <w:p w14:paraId="25BA690C" w14:textId="3B45B4BA" w:rsidR="002209F9" w:rsidRPr="00A61ECB" w:rsidRDefault="002209F9" w:rsidP="00A66EAC">
            <w:pPr>
              <w:rPr>
                <w:szCs w:val="21"/>
              </w:rPr>
            </w:pPr>
          </w:p>
        </w:tc>
        <w:tc>
          <w:tcPr>
            <w:tcW w:w="1398" w:type="dxa"/>
          </w:tcPr>
          <w:p w14:paraId="7B5CAAC0" w14:textId="4276ECED" w:rsidR="002209F9" w:rsidRPr="004529B3" w:rsidRDefault="002209F9" w:rsidP="004601CA">
            <w:r w:rsidRPr="004529B3">
              <w:rPr>
                <w:rFonts w:hint="eastAsia"/>
              </w:rPr>
              <w:t>学生根据时间轴对“</w:t>
            </w:r>
            <w:r w:rsidR="00A61ECB" w:rsidRPr="00A61ECB">
              <w:rPr>
                <w:rFonts w:hint="eastAsia"/>
              </w:rPr>
              <w:t>党和政府对台的基本政策</w:t>
            </w:r>
            <w:r w:rsidRPr="004529B3">
              <w:rPr>
                <w:rFonts w:hint="eastAsia"/>
              </w:rPr>
              <w:t>”有个初步的感知</w:t>
            </w:r>
          </w:p>
        </w:tc>
        <w:tc>
          <w:tcPr>
            <w:tcW w:w="1908" w:type="dxa"/>
          </w:tcPr>
          <w:p w14:paraId="2D0F8D33" w14:textId="523EDBF7" w:rsidR="002209F9" w:rsidRPr="004529B3" w:rsidRDefault="00A61ECB" w:rsidP="00A66EAC">
            <w:pPr>
              <w:rPr>
                <w:rFonts w:ascii="楷体" w:eastAsia="楷体" w:hAnsi="楷体" w:cs="华文楷体"/>
                <w:bCs/>
                <w:szCs w:val="21"/>
              </w:rPr>
            </w:pPr>
            <w:r>
              <w:rPr>
                <w:rFonts w:ascii="楷体" w:eastAsia="楷体" w:hAnsi="楷体" w:cs="华文楷体"/>
                <w:bCs/>
                <w:szCs w:val="21"/>
              </w:rPr>
              <w:t>使学生对</w:t>
            </w:r>
            <w:r>
              <w:rPr>
                <w:rFonts w:ascii="楷体" w:eastAsia="楷体" w:hAnsi="楷体" w:cs="华文楷体" w:hint="eastAsia"/>
                <w:bCs/>
                <w:szCs w:val="21"/>
              </w:rPr>
              <w:t>党和政府对台</w:t>
            </w:r>
            <w:r w:rsidRPr="00A61ECB">
              <w:rPr>
                <w:rFonts w:ascii="楷体" w:eastAsia="楷体" w:hAnsi="楷体" w:cs="华文楷体" w:hint="eastAsia"/>
                <w:bCs/>
                <w:szCs w:val="21"/>
              </w:rPr>
              <w:t>基本政策</w:t>
            </w:r>
            <w:r>
              <w:rPr>
                <w:rFonts w:ascii="楷体" w:eastAsia="楷体" w:hAnsi="楷体" w:cs="华文楷体" w:hint="eastAsia"/>
                <w:bCs/>
                <w:szCs w:val="21"/>
              </w:rPr>
              <w:t>的变化有个初步感知，</w:t>
            </w:r>
            <w:r w:rsidR="004529B3" w:rsidRPr="004529B3">
              <w:rPr>
                <w:rFonts w:ascii="楷体" w:eastAsia="楷体" w:hAnsi="楷体" w:cs="华文楷体"/>
                <w:bCs/>
                <w:szCs w:val="21"/>
              </w:rPr>
              <w:t>加强学生的</w:t>
            </w:r>
            <w:r w:rsidR="004529B3" w:rsidRPr="004529B3">
              <w:rPr>
                <w:rFonts w:ascii="楷体" w:eastAsia="楷体" w:hAnsi="楷体" w:cs="华文楷体" w:hint="eastAsia"/>
                <w:bCs/>
                <w:szCs w:val="21"/>
              </w:rPr>
              <w:t>时间</w:t>
            </w:r>
            <w:r w:rsidR="004529B3" w:rsidRPr="004529B3">
              <w:rPr>
                <w:rFonts w:ascii="楷体" w:eastAsia="楷体" w:hAnsi="楷体" w:cs="华文楷体"/>
                <w:bCs/>
                <w:szCs w:val="21"/>
              </w:rPr>
              <w:t>观念</w:t>
            </w:r>
            <w:r w:rsidR="004529B3" w:rsidRPr="004529B3">
              <w:rPr>
                <w:rFonts w:ascii="楷体" w:eastAsia="楷体" w:hAnsi="楷体" w:cs="华文楷体" w:hint="eastAsia"/>
                <w:bCs/>
                <w:szCs w:val="21"/>
              </w:rPr>
              <w:t>。</w:t>
            </w:r>
          </w:p>
        </w:tc>
      </w:tr>
      <w:tr w:rsidR="001222AF" w14:paraId="40B88819" w14:textId="77777777" w:rsidTr="00B02189">
        <w:tc>
          <w:tcPr>
            <w:tcW w:w="1160" w:type="dxa"/>
            <w:vMerge/>
          </w:tcPr>
          <w:p w14:paraId="347D30AC" w14:textId="77777777" w:rsidR="001222AF" w:rsidRDefault="001222AF" w:rsidP="00A66EAC"/>
        </w:tc>
        <w:tc>
          <w:tcPr>
            <w:tcW w:w="1361" w:type="dxa"/>
            <w:vMerge w:val="restart"/>
          </w:tcPr>
          <w:p w14:paraId="6B34D95D" w14:textId="19ADBFFA" w:rsidR="001222AF" w:rsidRPr="00F175F6" w:rsidRDefault="001222AF" w:rsidP="00F175F6">
            <w:pPr>
              <w:rPr>
                <w:bCs/>
              </w:rPr>
            </w:pPr>
            <w:r w:rsidRPr="00F175F6">
              <w:t>3.</w:t>
            </w:r>
            <w:r w:rsidRPr="00F175F6">
              <w:rPr>
                <w:rFonts w:hint="eastAsia"/>
                <w:bCs/>
              </w:rPr>
              <w:t>推进两岸关系发展的措施</w:t>
            </w:r>
          </w:p>
          <w:p w14:paraId="41C0F5A6" w14:textId="77777777" w:rsidR="001222AF" w:rsidRPr="00F175F6" w:rsidRDefault="001222AF" w:rsidP="001222AF">
            <w:pPr>
              <w:jc w:val="center"/>
            </w:pPr>
          </w:p>
        </w:tc>
        <w:tc>
          <w:tcPr>
            <w:tcW w:w="2469" w:type="dxa"/>
          </w:tcPr>
          <w:p w14:paraId="297C4F36" w14:textId="5A208257" w:rsidR="001222AF" w:rsidRDefault="001222AF" w:rsidP="004601C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  <w:r w:rsidRPr="004601CA">
              <w:rPr>
                <w:rFonts w:hint="eastAsia"/>
                <w:szCs w:val="21"/>
              </w:rPr>
              <w:t>请</w:t>
            </w:r>
            <w:r>
              <w:rPr>
                <w:rFonts w:hint="eastAsia"/>
                <w:szCs w:val="21"/>
              </w:rPr>
              <w:t>学生阅读教材，按照时间顺序梳理两岸关系发展的事件。</w:t>
            </w:r>
          </w:p>
          <w:p w14:paraId="229CBFDE" w14:textId="6858957D" w:rsidR="001222AF" w:rsidRPr="004601CA" w:rsidRDefault="001222AF" w:rsidP="00A61ECB">
            <w:pPr>
              <w:rPr>
                <w:szCs w:val="21"/>
              </w:rPr>
            </w:pPr>
          </w:p>
        </w:tc>
        <w:tc>
          <w:tcPr>
            <w:tcW w:w="1398" w:type="dxa"/>
          </w:tcPr>
          <w:p w14:paraId="727963F7" w14:textId="16F5CFCB" w:rsidR="001222AF" w:rsidRPr="004529B3" w:rsidRDefault="001222AF" w:rsidP="00A61ECB">
            <w:r>
              <w:rPr>
                <w:rFonts w:hint="eastAsia"/>
              </w:rPr>
              <w:t>学生根据教材按照时间顺序，说出两岸关系发展的重大事件</w:t>
            </w:r>
          </w:p>
        </w:tc>
        <w:tc>
          <w:tcPr>
            <w:tcW w:w="1908" w:type="dxa"/>
          </w:tcPr>
          <w:p w14:paraId="35FCDD0A" w14:textId="15459546" w:rsidR="001222AF" w:rsidRDefault="001222AF" w:rsidP="00A66EAC">
            <w:pPr>
              <w:rPr>
                <w:rFonts w:ascii="楷体" w:eastAsia="楷体" w:hAnsi="楷体" w:cs="华文楷体"/>
                <w:bCs/>
                <w:szCs w:val="21"/>
              </w:rPr>
            </w:pPr>
            <w:r>
              <w:rPr>
                <w:rFonts w:ascii="楷体" w:eastAsia="楷体" w:hAnsi="楷体" w:cs="华文楷体"/>
                <w:bCs/>
                <w:szCs w:val="21"/>
              </w:rPr>
              <w:t>培养学生对教材的提取能力和时间观念</w:t>
            </w:r>
            <w:r>
              <w:rPr>
                <w:rFonts w:ascii="楷体" w:eastAsia="楷体" w:hAnsi="楷体" w:cs="华文楷体" w:hint="eastAsia"/>
                <w:bCs/>
                <w:szCs w:val="21"/>
              </w:rPr>
              <w:t>。</w:t>
            </w:r>
          </w:p>
        </w:tc>
      </w:tr>
      <w:tr w:rsidR="001222AF" w14:paraId="54992472" w14:textId="77777777" w:rsidTr="00B02189">
        <w:tc>
          <w:tcPr>
            <w:tcW w:w="1160" w:type="dxa"/>
            <w:vMerge/>
          </w:tcPr>
          <w:p w14:paraId="4AFC80DB" w14:textId="77777777" w:rsidR="001222AF" w:rsidRDefault="001222AF" w:rsidP="00A66EAC"/>
        </w:tc>
        <w:tc>
          <w:tcPr>
            <w:tcW w:w="1361" w:type="dxa"/>
            <w:vMerge/>
          </w:tcPr>
          <w:p w14:paraId="53E82BB2" w14:textId="77777777" w:rsidR="001222AF" w:rsidRDefault="001222AF" w:rsidP="003F5AF4"/>
        </w:tc>
        <w:tc>
          <w:tcPr>
            <w:tcW w:w="2469" w:type="dxa"/>
          </w:tcPr>
          <w:p w14:paraId="7376703B" w14:textId="77777777" w:rsidR="001222AF" w:rsidRDefault="001222AF" w:rsidP="00A61E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教师再</w:t>
            </w:r>
            <w:r>
              <w:rPr>
                <w:szCs w:val="21"/>
              </w:rPr>
              <w:t>请学生思考这些事件的实施主体是什么</w:t>
            </w:r>
            <w:r>
              <w:rPr>
                <w:rFonts w:hint="eastAsia"/>
                <w:szCs w:val="21"/>
              </w:rPr>
              <w:t>。</w:t>
            </w:r>
          </w:p>
          <w:p w14:paraId="0CE13936" w14:textId="2A461696" w:rsidR="001222AF" w:rsidRPr="003F5AF4" w:rsidRDefault="001222AF" w:rsidP="00A61ECB">
            <w:pPr>
              <w:rPr>
                <w:szCs w:val="21"/>
              </w:rPr>
            </w:pPr>
            <w:r>
              <w:rPr>
                <w:szCs w:val="21"/>
              </w:rPr>
              <w:t>然后逐一对这些事件进行讲解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398" w:type="dxa"/>
          </w:tcPr>
          <w:p w14:paraId="375C9586" w14:textId="1C86F160" w:rsidR="001222AF" w:rsidRPr="004529B3" w:rsidRDefault="001222AF" w:rsidP="00A61ECB">
            <w:r>
              <w:rPr>
                <w:rFonts w:hint="eastAsia"/>
              </w:rPr>
              <w:t>学生通过这些不同主体对两岸关系的推进，加深对两岸关系理解。</w:t>
            </w:r>
          </w:p>
        </w:tc>
        <w:tc>
          <w:tcPr>
            <w:tcW w:w="1908" w:type="dxa"/>
          </w:tcPr>
          <w:p w14:paraId="75E10567" w14:textId="7349389E" w:rsidR="001222AF" w:rsidRDefault="001222AF" w:rsidP="00A66EAC">
            <w:pPr>
              <w:rPr>
                <w:rFonts w:ascii="楷体" w:eastAsia="楷体" w:hAnsi="楷体" w:cs="华文楷体"/>
                <w:bCs/>
                <w:szCs w:val="21"/>
              </w:rPr>
            </w:pPr>
            <w:r>
              <w:rPr>
                <w:rFonts w:ascii="楷体" w:eastAsia="楷体" w:hAnsi="楷体" w:cs="华文楷体" w:hint="eastAsia"/>
                <w:bCs/>
                <w:szCs w:val="21"/>
              </w:rPr>
              <w:t>通过不同主体对两岸关系的推进，使学生明白海峡两岸关系的变化和祖国统一是历史的必然。</w:t>
            </w:r>
          </w:p>
        </w:tc>
      </w:tr>
      <w:tr w:rsidR="000502A5" w14:paraId="28391E88" w14:textId="77777777" w:rsidTr="00382836">
        <w:tc>
          <w:tcPr>
            <w:tcW w:w="1160" w:type="dxa"/>
            <w:vMerge/>
          </w:tcPr>
          <w:p w14:paraId="612BF078" w14:textId="77777777" w:rsidR="000502A5" w:rsidRDefault="000502A5" w:rsidP="00A66EAC"/>
        </w:tc>
        <w:tc>
          <w:tcPr>
            <w:tcW w:w="7136" w:type="dxa"/>
            <w:gridSpan w:val="4"/>
          </w:tcPr>
          <w:p w14:paraId="3E464104" w14:textId="2943A2C7" w:rsidR="000502A5" w:rsidRPr="000502A5" w:rsidRDefault="000502A5" w:rsidP="00A66EAC">
            <w:pPr>
              <w:rPr>
                <w:rFonts w:ascii="楷体" w:eastAsia="楷体" w:hAnsi="楷体" w:cs="华文楷体"/>
                <w:b/>
                <w:bCs/>
                <w:szCs w:val="21"/>
              </w:rPr>
            </w:pPr>
            <w:r w:rsidRPr="00874B32">
              <w:rPr>
                <w:rFonts w:ascii="楷体" w:eastAsia="楷体" w:hAnsi="楷体" w:hint="eastAsia"/>
              </w:rPr>
              <w:t>总结过渡：</w:t>
            </w:r>
            <w:r w:rsidR="007721EB">
              <w:rPr>
                <w:rFonts w:ascii="楷体" w:eastAsia="楷体" w:hAnsi="楷体" w:hint="eastAsia"/>
              </w:rPr>
              <w:t>在</w:t>
            </w:r>
            <w:r w:rsidR="00B31D66">
              <w:rPr>
                <w:rFonts w:ascii="楷体" w:eastAsia="楷体" w:hAnsi="楷体" w:hint="eastAsia"/>
              </w:rPr>
              <w:t>“</w:t>
            </w:r>
            <w:r w:rsidR="007721EB">
              <w:rPr>
                <w:rFonts w:ascii="楷体" w:eastAsia="楷体" w:hAnsi="楷体" w:hint="eastAsia"/>
              </w:rPr>
              <w:t>和平统一，</w:t>
            </w:r>
            <w:r w:rsidR="00B31D66">
              <w:rPr>
                <w:rFonts w:ascii="楷体" w:eastAsia="楷体" w:hAnsi="楷体" w:hint="eastAsia"/>
              </w:rPr>
              <w:t>一国两制”</w:t>
            </w:r>
            <w:r w:rsidR="007721EB">
              <w:rPr>
                <w:rFonts w:ascii="楷体" w:eastAsia="楷体" w:hAnsi="楷体" w:hint="eastAsia"/>
              </w:rPr>
              <w:t>方针指引下，海峡两岸的交往在不同领域又有着怎样的发展呢？</w:t>
            </w:r>
          </w:p>
        </w:tc>
      </w:tr>
      <w:tr w:rsidR="006E7E8A" w14:paraId="1720035E" w14:textId="77777777" w:rsidTr="00B02189">
        <w:tc>
          <w:tcPr>
            <w:tcW w:w="1160" w:type="dxa"/>
          </w:tcPr>
          <w:p w14:paraId="07C09C34" w14:textId="6A21E9CC" w:rsidR="006E7E8A" w:rsidRPr="00287FF4" w:rsidRDefault="006E7E8A" w:rsidP="00A66EAC">
            <w:r>
              <w:rPr>
                <w:rFonts w:hint="eastAsia"/>
              </w:rPr>
              <w:t>知识讲解二</w:t>
            </w:r>
            <w:r w:rsidR="00F175F6">
              <w:rPr>
                <w:rFonts w:hint="eastAsia"/>
              </w:rPr>
              <w:t>、</w:t>
            </w:r>
            <w:r w:rsidR="00287FF4" w:rsidRPr="00287FF4">
              <w:rPr>
                <w:rFonts w:hint="eastAsia"/>
              </w:rPr>
              <w:t>日益密切的交往</w:t>
            </w:r>
          </w:p>
        </w:tc>
        <w:tc>
          <w:tcPr>
            <w:tcW w:w="1361" w:type="dxa"/>
          </w:tcPr>
          <w:p w14:paraId="03353097" w14:textId="374FBB45" w:rsidR="006E7E8A" w:rsidRPr="00F175F6" w:rsidRDefault="00AC442C" w:rsidP="005D4787">
            <w:r w:rsidRPr="00F175F6">
              <w:rPr>
                <w:rFonts w:hint="eastAsia"/>
              </w:rPr>
              <w:t>日益密切的交往</w:t>
            </w:r>
          </w:p>
        </w:tc>
        <w:tc>
          <w:tcPr>
            <w:tcW w:w="2469" w:type="dxa"/>
          </w:tcPr>
          <w:p w14:paraId="2A95BF16" w14:textId="423159E1" w:rsidR="006E7E8A" w:rsidRPr="005D4787" w:rsidRDefault="006E7E8A" w:rsidP="00A66EA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  <w:r w:rsidR="00E174CE">
              <w:rPr>
                <w:rFonts w:hint="eastAsia"/>
                <w:szCs w:val="21"/>
              </w:rPr>
              <w:t>通过时间轴和图片展示海峡两岸在经济、文化等领域交流的</w:t>
            </w:r>
          </w:p>
        </w:tc>
        <w:tc>
          <w:tcPr>
            <w:tcW w:w="1398" w:type="dxa"/>
          </w:tcPr>
          <w:p w14:paraId="4DD08B9B" w14:textId="7A51DE55" w:rsidR="006E7E8A" w:rsidRPr="003169D8" w:rsidRDefault="006E7E8A" w:rsidP="008F1651"/>
        </w:tc>
        <w:tc>
          <w:tcPr>
            <w:tcW w:w="1908" w:type="dxa"/>
          </w:tcPr>
          <w:p w14:paraId="54889745" w14:textId="57398E02" w:rsidR="006E7E8A" w:rsidRPr="008F1651" w:rsidRDefault="007721EB" w:rsidP="00A66EAC">
            <w:pPr>
              <w:rPr>
                <w:rFonts w:ascii="楷体" w:eastAsia="楷体" w:hAnsi="楷体" w:cs="华文楷体"/>
                <w:b/>
                <w:bCs/>
                <w:szCs w:val="21"/>
              </w:rPr>
            </w:pPr>
            <w:r>
              <w:rPr>
                <w:rFonts w:ascii="楷体" w:eastAsia="楷体" w:hAnsi="楷体" w:hint="eastAsia"/>
              </w:rPr>
              <w:t>让</w:t>
            </w:r>
            <w:r w:rsidR="005D4787">
              <w:rPr>
                <w:rFonts w:ascii="楷体" w:eastAsia="楷体" w:hAnsi="楷体" w:hint="eastAsia"/>
              </w:rPr>
              <w:t>学生</w:t>
            </w:r>
            <w:r w:rsidR="003E1D29">
              <w:rPr>
                <w:rFonts w:ascii="楷体" w:eastAsia="楷体" w:hAnsi="楷体" w:hint="eastAsia"/>
              </w:rPr>
              <w:t>从</w:t>
            </w:r>
            <w:r w:rsidR="003E1D29">
              <w:rPr>
                <w:rFonts w:ascii="楷体" w:eastAsia="楷体" w:hAnsi="楷体"/>
              </w:rPr>
              <w:t>不同方面了解海峡两岸的交往的日益密切</w:t>
            </w:r>
            <w:r w:rsidR="005D4787">
              <w:rPr>
                <w:rFonts w:ascii="楷体" w:eastAsia="楷体" w:hAnsi="楷体" w:hint="eastAsia"/>
              </w:rPr>
              <w:t>。</w:t>
            </w:r>
          </w:p>
        </w:tc>
      </w:tr>
      <w:tr w:rsidR="00AC442C" w14:paraId="62E15405" w14:textId="77777777" w:rsidTr="00B02189">
        <w:tc>
          <w:tcPr>
            <w:tcW w:w="1160" w:type="dxa"/>
            <w:vMerge w:val="restart"/>
          </w:tcPr>
          <w:p w14:paraId="7D849743" w14:textId="77777777" w:rsidR="00AC442C" w:rsidRDefault="00AC442C" w:rsidP="00AC442C"/>
          <w:p w14:paraId="6F9928DB" w14:textId="7172BC07" w:rsidR="00AC442C" w:rsidRDefault="00AC442C" w:rsidP="00AC442C">
            <w:r>
              <w:rPr>
                <w:rFonts w:hint="eastAsia"/>
              </w:rPr>
              <w:t>知识讲解</w:t>
            </w:r>
            <w:r w:rsidR="00F175F6">
              <w:rPr>
                <w:rFonts w:hint="eastAsia"/>
              </w:rPr>
              <w:t>三、</w:t>
            </w:r>
            <w:r w:rsidRPr="00287FF4">
              <w:rPr>
                <w:rFonts w:hint="eastAsia"/>
              </w:rPr>
              <w:t>影响两岸关系的因素</w:t>
            </w:r>
          </w:p>
        </w:tc>
        <w:tc>
          <w:tcPr>
            <w:tcW w:w="1361" w:type="dxa"/>
            <w:vMerge w:val="restart"/>
          </w:tcPr>
          <w:p w14:paraId="4B06CC93" w14:textId="77777777" w:rsidR="00AC442C" w:rsidRDefault="00AC442C" w:rsidP="00AC442C">
            <w:pPr>
              <w:rPr>
                <w:b/>
              </w:rPr>
            </w:pPr>
          </w:p>
          <w:p w14:paraId="6AFEC635" w14:textId="77777777" w:rsidR="00AC442C" w:rsidRPr="00F175F6" w:rsidRDefault="00AC442C" w:rsidP="00AC442C">
            <w:r w:rsidRPr="00F175F6">
              <w:rPr>
                <w:rFonts w:hint="eastAsia"/>
              </w:rPr>
              <w:t>影响两岸关系的因素</w:t>
            </w:r>
          </w:p>
          <w:p w14:paraId="61C144DB" w14:textId="43A6A46D" w:rsidR="00AC442C" w:rsidRPr="006E7E8A" w:rsidRDefault="00AC442C" w:rsidP="00AC442C">
            <w:pPr>
              <w:jc w:val="center"/>
              <w:rPr>
                <w:b/>
              </w:rPr>
            </w:pPr>
          </w:p>
        </w:tc>
        <w:tc>
          <w:tcPr>
            <w:tcW w:w="2469" w:type="dxa"/>
          </w:tcPr>
          <w:p w14:paraId="5A66E193" w14:textId="77777777" w:rsidR="00AC442C" w:rsidRPr="005D4787" w:rsidRDefault="00AC442C" w:rsidP="00AC44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教师让学生根据所学知识，思考</w:t>
            </w:r>
            <w:r w:rsidRPr="005D4787">
              <w:rPr>
                <w:rFonts w:hint="eastAsia"/>
                <w:szCs w:val="21"/>
              </w:rPr>
              <w:t>促进两岸关系的有利因素有哪些</w:t>
            </w:r>
            <w:r>
              <w:rPr>
                <w:rFonts w:hint="eastAsia"/>
                <w:szCs w:val="21"/>
              </w:rPr>
              <w:t>。</w:t>
            </w:r>
          </w:p>
          <w:p w14:paraId="4E7B6398" w14:textId="3CF692B4" w:rsidR="00AC442C" w:rsidRPr="00E84560" w:rsidRDefault="00AC442C" w:rsidP="00AC442C">
            <w:pPr>
              <w:rPr>
                <w:szCs w:val="21"/>
              </w:rPr>
            </w:pPr>
          </w:p>
        </w:tc>
        <w:tc>
          <w:tcPr>
            <w:tcW w:w="1398" w:type="dxa"/>
          </w:tcPr>
          <w:p w14:paraId="6EA8967B" w14:textId="73E5CCDB" w:rsidR="00AC442C" w:rsidRPr="003169D8" w:rsidRDefault="00AC442C" w:rsidP="00AC442C">
            <w:r>
              <w:rPr>
                <w:rFonts w:hint="eastAsia"/>
              </w:rPr>
              <w:t>学生讨论回答。</w:t>
            </w:r>
          </w:p>
        </w:tc>
        <w:tc>
          <w:tcPr>
            <w:tcW w:w="1908" w:type="dxa"/>
          </w:tcPr>
          <w:p w14:paraId="54A1EBD6" w14:textId="1EA2746B" w:rsidR="00AC442C" w:rsidRPr="00C52CD7" w:rsidRDefault="00AC442C" w:rsidP="00AC442C">
            <w:pPr>
              <w:rPr>
                <w:rFonts w:ascii="楷体" w:eastAsia="楷体" w:hAnsi="楷体" w:cs="华文楷体"/>
                <w:bCs/>
                <w:szCs w:val="21"/>
              </w:rPr>
            </w:pPr>
            <w:r>
              <w:rPr>
                <w:rFonts w:ascii="楷体" w:eastAsia="楷体" w:hAnsi="楷体" w:hint="eastAsia"/>
              </w:rPr>
              <w:t>学生</w:t>
            </w:r>
            <w:r>
              <w:rPr>
                <w:rFonts w:ascii="楷体" w:eastAsia="楷体" w:hAnsi="楷体"/>
              </w:rPr>
              <w:t>回顾所学和提升学生历史作答能力</w:t>
            </w:r>
            <w:r>
              <w:rPr>
                <w:rFonts w:ascii="楷体" w:eastAsia="楷体" w:hAnsi="楷体" w:hint="eastAsia"/>
              </w:rPr>
              <w:t>。</w:t>
            </w:r>
          </w:p>
        </w:tc>
      </w:tr>
      <w:tr w:rsidR="00AC442C" w14:paraId="7840D59A" w14:textId="77777777" w:rsidTr="00AF3E57">
        <w:trPr>
          <w:trHeight w:val="1570"/>
        </w:trPr>
        <w:tc>
          <w:tcPr>
            <w:tcW w:w="1160" w:type="dxa"/>
            <w:vMerge/>
          </w:tcPr>
          <w:p w14:paraId="73584475" w14:textId="77777777" w:rsidR="00AC442C" w:rsidRDefault="00AC442C" w:rsidP="00AC442C"/>
        </w:tc>
        <w:tc>
          <w:tcPr>
            <w:tcW w:w="1361" w:type="dxa"/>
            <w:vMerge/>
          </w:tcPr>
          <w:p w14:paraId="1C473A50" w14:textId="1C90C849" w:rsidR="00AC442C" w:rsidRDefault="00AC442C" w:rsidP="00AC442C"/>
        </w:tc>
        <w:tc>
          <w:tcPr>
            <w:tcW w:w="2469" w:type="dxa"/>
          </w:tcPr>
          <w:p w14:paraId="7394C1A3" w14:textId="5FFF3652" w:rsidR="00AC442C" w:rsidRPr="00E84560" w:rsidRDefault="00AC442C" w:rsidP="00AC442C">
            <w:pPr>
              <w:rPr>
                <w:szCs w:val="21"/>
              </w:rPr>
            </w:pPr>
            <w:r>
              <w:rPr>
                <w:szCs w:val="21"/>
              </w:rPr>
              <w:t>教师</w:t>
            </w:r>
            <w:r>
              <w:rPr>
                <w:rFonts w:hint="eastAsia"/>
                <w:szCs w:val="21"/>
              </w:rPr>
              <w:t>展示</w:t>
            </w:r>
            <w:r>
              <w:rPr>
                <w:szCs w:val="21"/>
              </w:rPr>
              <w:t>两则材料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让学生思考</w:t>
            </w:r>
            <w:r>
              <w:rPr>
                <w:rFonts w:hint="eastAsia"/>
                <w:szCs w:val="21"/>
              </w:rPr>
              <w:t>影响两岸关系的不利因素有哪些。</w:t>
            </w:r>
          </w:p>
        </w:tc>
        <w:tc>
          <w:tcPr>
            <w:tcW w:w="1398" w:type="dxa"/>
          </w:tcPr>
          <w:p w14:paraId="2CD57B5C" w14:textId="1DFDDA72" w:rsidR="00AC442C" w:rsidRPr="003169D8" w:rsidRDefault="00AC442C" w:rsidP="00AC442C">
            <w:r>
              <w:t>学生</w:t>
            </w:r>
            <w:r>
              <w:rPr>
                <w:rFonts w:hint="eastAsia"/>
              </w:rPr>
              <w:t>根据</w:t>
            </w:r>
            <w:r>
              <w:t>材料回答问题</w:t>
            </w:r>
            <w:r>
              <w:rPr>
                <w:rFonts w:hint="eastAsia"/>
              </w:rPr>
              <w:t>。</w:t>
            </w:r>
          </w:p>
        </w:tc>
        <w:tc>
          <w:tcPr>
            <w:tcW w:w="1908" w:type="dxa"/>
          </w:tcPr>
          <w:p w14:paraId="14EA36B1" w14:textId="7E73FD2B" w:rsidR="00AC442C" w:rsidRPr="006E7E8A" w:rsidRDefault="00AC442C" w:rsidP="00AC442C">
            <w:pPr>
              <w:rPr>
                <w:rFonts w:ascii="楷体" w:eastAsia="楷体" w:hAnsi="楷体" w:cs="华文楷体"/>
                <w:bCs/>
                <w:szCs w:val="21"/>
              </w:rPr>
            </w:pPr>
            <w:r>
              <w:rPr>
                <w:rFonts w:ascii="楷体" w:eastAsia="楷体" w:hAnsi="楷体"/>
              </w:rPr>
              <w:t>培养学生史料运用和有效信息的提取的能力</w:t>
            </w:r>
            <w:r>
              <w:rPr>
                <w:rFonts w:ascii="楷体" w:eastAsia="楷体" w:hAnsi="楷体" w:hint="eastAsia"/>
              </w:rPr>
              <w:t>。</w:t>
            </w:r>
          </w:p>
        </w:tc>
      </w:tr>
    </w:tbl>
    <w:p w14:paraId="7F373A06" w14:textId="77777777" w:rsidR="003169D8" w:rsidRPr="009D369B" w:rsidRDefault="003169D8" w:rsidP="000502A5">
      <w:pPr>
        <w:spacing w:line="240" w:lineRule="atLeast"/>
        <w:rPr>
          <w:b/>
          <w:sz w:val="24"/>
          <w:szCs w:val="24"/>
        </w:rPr>
      </w:pPr>
    </w:p>
    <w:p w14:paraId="2549096E" w14:textId="733DD1CB" w:rsidR="0075453E" w:rsidRPr="0075453E" w:rsidRDefault="002826BC" w:rsidP="00A07039">
      <w:pPr>
        <w:autoSpaceDE w:val="0"/>
        <w:autoSpaceDN w:val="0"/>
        <w:adjustRightInd w:val="0"/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随堂</w:t>
      </w:r>
      <w:r w:rsidR="0075453E">
        <w:rPr>
          <w:rFonts w:hint="eastAsia"/>
          <w:b/>
          <w:sz w:val="24"/>
          <w:szCs w:val="24"/>
        </w:rPr>
        <w:t>练习</w:t>
      </w:r>
    </w:p>
    <w:p w14:paraId="188E4F5C" w14:textId="6C5EFAE4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1.据统计，1979年海峡两岸贸易额仅为0.77亿美元，到2007年已达到1245亿美元，增长超过1616倍。这组数据（  </w:t>
      </w:r>
      <w:r w:rsidRPr="00F175F6">
        <w:rPr>
          <w:rFonts w:ascii="楷体" w:eastAsia="楷体" w:hAnsi="楷体"/>
          <w:szCs w:val="21"/>
        </w:rPr>
        <w:t>A</w:t>
      </w:r>
      <w:r w:rsidRPr="00F175F6">
        <w:rPr>
          <w:rFonts w:ascii="楷体" w:eastAsia="楷体" w:hAnsi="楷体" w:hint="eastAsia"/>
          <w:szCs w:val="21"/>
        </w:rPr>
        <w:t xml:space="preserve">   ） </w:t>
      </w:r>
    </w:p>
    <w:p w14:paraId="268743E8" w14:textId="3496806F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A．反映两岸经贸往来越来越频繁</w:t>
      </w:r>
    </w:p>
    <w:p w14:paraId="2E44D9B3" w14:textId="028F8B67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B．说明两岸已遏制住“台独”势力</w:t>
      </w:r>
    </w:p>
    <w:p w14:paraId="22606745" w14:textId="57E3AC88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C．表明两岸尚未实现通邮、通航</w:t>
      </w:r>
    </w:p>
    <w:p w14:paraId="6766813B" w14:textId="545ECD80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D．体现“一国两制”的构想已实现</w:t>
      </w:r>
    </w:p>
    <w:p w14:paraId="627892FE" w14:textId="12CBEC1A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2.下列关于海峡两岸关系发展的重大事件，按其发生的先后顺序，排列正确的是（  </w:t>
      </w:r>
      <w:r w:rsidRPr="00F175F6">
        <w:rPr>
          <w:rFonts w:ascii="楷体" w:eastAsia="楷体" w:hAnsi="楷体"/>
          <w:szCs w:val="21"/>
        </w:rPr>
        <w:t>A</w:t>
      </w:r>
      <w:r w:rsidRPr="00F175F6">
        <w:rPr>
          <w:rFonts w:ascii="楷体" w:eastAsia="楷体" w:hAnsi="楷体" w:hint="eastAsia"/>
          <w:szCs w:val="21"/>
        </w:rPr>
        <w:t xml:space="preserve">   ）</w:t>
      </w:r>
    </w:p>
    <w:p w14:paraId="46ABFCF4" w14:textId="67A04229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①举行“汪辜会谈” </w:t>
      </w:r>
      <w:r w:rsidRPr="00F175F6">
        <w:rPr>
          <w:rFonts w:ascii="Calibri" w:eastAsia="楷体" w:hAnsi="Calibri" w:cs="Calibri"/>
          <w:szCs w:val="21"/>
        </w:rPr>
        <w:t> </w:t>
      </w:r>
      <w:r w:rsidRPr="00F175F6">
        <w:rPr>
          <w:rFonts w:ascii="楷体" w:eastAsia="楷体" w:hAnsi="楷体" w:hint="eastAsia"/>
          <w:szCs w:val="21"/>
        </w:rPr>
        <w:t xml:space="preserve"> ②“和平统一，一国两制”对台方针的形成      ③江泽民“八项主张”的提出</w:t>
      </w:r>
      <w:r w:rsidRPr="00F175F6">
        <w:rPr>
          <w:rFonts w:ascii="Calibri" w:eastAsia="楷体" w:hAnsi="Calibri" w:cs="Calibri"/>
          <w:szCs w:val="21"/>
        </w:rPr>
        <w:t> </w:t>
      </w:r>
      <w:r w:rsidRPr="00F175F6">
        <w:rPr>
          <w:rFonts w:ascii="楷体" w:eastAsia="楷体" w:hAnsi="楷体" w:hint="eastAsia"/>
          <w:szCs w:val="21"/>
        </w:rPr>
        <w:t xml:space="preserve">  ④台湾当局调整“三不”政策             </w:t>
      </w:r>
    </w:p>
    <w:p w14:paraId="4F13FEF2" w14:textId="0A17107D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A．①②③④</w:t>
      </w:r>
      <w:r w:rsidRPr="00F175F6">
        <w:rPr>
          <w:rFonts w:ascii="Calibri" w:eastAsia="楷体" w:hAnsi="Calibri" w:cs="Calibri"/>
          <w:szCs w:val="21"/>
        </w:rPr>
        <w:t>  </w:t>
      </w:r>
      <w:r w:rsidRPr="00F175F6">
        <w:rPr>
          <w:rFonts w:ascii="楷体" w:eastAsia="楷体" w:hAnsi="楷体" w:hint="eastAsia"/>
          <w:szCs w:val="21"/>
        </w:rPr>
        <w:t xml:space="preserve">   B．②④①③</w:t>
      </w:r>
      <w:r w:rsidRPr="00F175F6">
        <w:rPr>
          <w:rFonts w:ascii="Calibri" w:eastAsia="楷体" w:hAnsi="Calibri" w:cs="Calibri"/>
          <w:szCs w:val="21"/>
        </w:rPr>
        <w:t>  </w:t>
      </w:r>
      <w:r w:rsidRPr="00F175F6">
        <w:rPr>
          <w:rFonts w:ascii="楷体" w:eastAsia="楷体" w:hAnsi="楷体" w:hint="eastAsia"/>
          <w:szCs w:val="21"/>
        </w:rPr>
        <w:t xml:space="preserve">   C．②①③④</w:t>
      </w:r>
      <w:r w:rsidRPr="00F175F6">
        <w:rPr>
          <w:rFonts w:ascii="Calibri" w:eastAsia="楷体" w:hAnsi="Calibri" w:cs="Calibri"/>
          <w:szCs w:val="21"/>
        </w:rPr>
        <w:t> </w:t>
      </w:r>
      <w:r w:rsidRPr="00F175F6">
        <w:rPr>
          <w:rFonts w:ascii="楷体" w:eastAsia="楷体" w:hAnsi="楷体" w:hint="eastAsia"/>
          <w:szCs w:val="21"/>
        </w:rPr>
        <w:t xml:space="preserve">   D．④②①③</w:t>
      </w:r>
    </w:p>
    <w:p w14:paraId="66C47361" w14:textId="342D4AE2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3.2015年，习近平和马英九的会面预示两岸关系进入了一个崭新的发展阶段，两岸关系和平发展最根本的前提是(  </w:t>
      </w:r>
      <w:r w:rsidRPr="00F175F6">
        <w:rPr>
          <w:rFonts w:ascii="楷体" w:eastAsia="楷体" w:hAnsi="楷体"/>
          <w:szCs w:val="21"/>
        </w:rPr>
        <w:t>B</w:t>
      </w:r>
      <w:r w:rsidRPr="00F175F6">
        <w:rPr>
          <w:rFonts w:ascii="楷体" w:eastAsia="楷体" w:hAnsi="楷体" w:hint="eastAsia"/>
          <w:szCs w:val="21"/>
        </w:rPr>
        <w:t xml:space="preserve">   )   </w:t>
      </w:r>
    </w:p>
    <w:p w14:paraId="198B3971" w14:textId="05B32466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A．坚持一个中国的原则</w:t>
      </w:r>
      <w:r w:rsidRPr="00F175F6">
        <w:rPr>
          <w:rFonts w:ascii="楷体" w:eastAsia="楷体" w:hAnsi="楷体" w:hint="eastAsia"/>
          <w:szCs w:val="21"/>
        </w:rPr>
        <w:tab/>
        <w:t xml:space="preserve">     </w:t>
      </w:r>
      <w:r w:rsidRPr="00F175F6">
        <w:rPr>
          <w:rFonts w:ascii="楷体" w:eastAsia="楷体" w:hAnsi="楷体"/>
          <w:szCs w:val="21"/>
        </w:rPr>
        <w:t xml:space="preserve"> </w:t>
      </w:r>
      <w:r w:rsidRPr="00F175F6">
        <w:rPr>
          <w:rFonts w:ascii="楷体" w:eastAsia="楷体" w:hAnsi="楷体" w:hint="eastAsia"/>
          <w:szCs w:val="21"/>
        </w:rPr>
        <w:t xml:space="preserve">B．坚持资本主义道路   </w:t>
      </w:r>
    </w:p>
    <w:p w14:paraId="0D27586E" w14:textId="04F5C3D4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C．坚持国共两党平等对话       D．坚持社会主义道路</w:t>
      </w:r>
    </w:p>
    <w:p w14:paraId="3978262A" w14:textId="19FA490B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4.由海峡两岸同根同源、台湾自古就是中国的领土、祖国大陆与台湾交往日益密切的史实以及港澳回归的成功范例，可以得出的结论是（ </w:t>
      </w:r>
      <w:r w:rsidRPr="00F175F6">
        <w:rPr>
          <w:rFonts w:ascii="楷体" w:eastAsia="楷体" w:hAnsi="楷体"/>
          <w:szCs w:val="21"/>
        </w:rPr>
        <w:t>B</w:t>
      </w:r>
      <w:r w:rsidRPr="00F175F6">
        <w:rPr>
          <w:rFonts w:ascii="楷体" w:eastAsia="楷体" w:hAnsi="楷体" w:hint="eastAsia"/>
          <w:szCs w:val="21"/>
        </w:rPr>
        <w:t xml:space="preserve">  ） </w:t>
      </w:r>
    </w:p>
    <w:p w14:paraId="515CE78F" w14:textId="44880391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A．祖国统一是历史发展的必然趋势</w:t>
      </w:r>
    </w:p>
    <w:p w14:paraId="742C2BAB" w14:textId="30FDB974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B．大国干预是阻挠统一的外部因素</w:t>
      </w:r>
    </w:p>
    <w:p w14:paraId="5D942D57" w14:textId="10C06093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>C．武力解决是实现统一的唯一途径</w:t>
      </w:r>
    </w:p>
    <w:p w14:paraId="189C43F1" w14:textId="3F459B2E" w:rsidR="00853DDF" w:rsidRPr="00F175F6" w:rsidRDefault="00853DDF" w:rsidP="00853DDF">
      <w:pPr>
        <w:autoSpaceDE w:val="0"/>
        <w:autoSpaceDN w:val="0"/>
        <w:adjustRightInd w:val="0"/>
        <w:spacing w:line="360" w:lineRule="auto"/>
        <w:ind w:firstLine="397"/>
        <w:jc w:val="left"/>
        <w:rPr>
          <w:rFonts w:ascii="楷体" w:eastAsia="楷体" w:hAnsi="楷体"/>
          <w:szCs w:val="21"/>
        </w:rPr>
      </w:pPr>
      <w:r w:rsidRPr="00F175F6">
        <w:rPr>
          <w:rFonts w:ascii="楷体" w:eastAsia="楷体" w:hAnsi="楷体" w:hint="eastAsia"/>
          <w:szCs w:val="21"/>
        </w:rPr>
        <w:t xml:space="preserve">D．台独势力是祖国统一的内部阻力 </w:t>
      </w:r>
    </w:p>
    <w:p w14:paraId="1967D4D2" w14:textId="77777777" w:rsidR="00647D1A" w:rsidRPr="00853DDF" w:rsidRDefault="00647D1A" w:rsidP="00647D1A">
      <w:pPr>
        <w:autoSpaceDE w:val="0"/>
        <w:autoSpaceDN w:val="0"/>
        <w:adjustRightInd w:val="0"/>
        <w:spacing w:line="360" w:lineRule="auto"/>
        <w:ind w:firstLine="480"/>
        <w:rPr>
          <w:b/>
          <w:sz w:val="24"/>
          <w:szCs w:val="24"/>
        </w:rPr>
      </w:pPr>
    </w:p>
    <w:p w14:paraId="4F5C0EA9" w14:textId="77777777" w:rsidR="00853DDF" w:rsidRPr="0075453E" w:rsidRDefault="00853DDF" w:rsidP="00853DDF">
      <w:pPr>
        <w:spacing w:line="360" w:lineRule="auto"/>
        <w:ind w:firstLineChars="200" w:firstLine="482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课堂小结</w:t>
      </w:r>
    </w:p>
    <w:p w14:paraId="19AB3D77" w14:textId="41E4A17C" w:rsidR="00853DDF" w:rsidRPr="00C52FA7" w:rsidRDefault="00853DDF" w:rsidP="00853DDF">
      <w:pPr>
        <w:autoSpaceDE w:val="0"/>
        <w:autoSpaceDN w:val="0"/>
        <w:adjustRightInd w:val="0"/>
        <w:spacing w:line="240" w:lineRule="atLeast"/>
        <w:ind w:firstLine="480"/>
        <w:jc w:val="center"/>
        <w:rPr>
          <w:rFonts w:asciiTheme="minorEastAsia" w:hAnsiTheme="minorEastAsia"/>
          <w:szCs w:val="21"/>
        </w:rPr>
      </w:pPr>
    </w:p>
    <w:p w14:paraId="5836F4D9" w14:textId="4B7BAAC4" w:rsidR="00853DDF" w:rsidRDefault="001127AB" w:rsidP="00647D1A">
      <w:pPr>
        <w:autoSpaceDE w:val="0"/>
        <w:autoSpaceDN w:val="0"/>
        <w:adjustRightInd w:val="0"/>
        <w:spacing w:line="360" w:lineRule="auto"/>
        <w:ind w:firstLine="480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2530348" wp14:editId="6277A7E7">
            <wp:extent cx="4430232" cy="2937309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1439" cy="294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3B8F" w14:textId="77777777" w:rsidR="001127AB" w:rsidRDefault="001127AB" w:rsidP="00647D1A">
      <w:pPr>
        <w:autoSpaceDE w:val="0"/>
        <w:autoSpaceDN w:val="0"/>
        <w:adjustRightInd w:val="0"/>
        <w:spacing w:line="360" w:lineRule="auto"/>
        <w:ind w:firstLine="480"/>
        <w:rPr>
          <w:b/>
          <w:sz w:val="24"/>
          <w:szCs w:val="24"/>
        </w:rPr>
      </w:pPr>
    </w:p>
    <w:p w14:paraId="36208A56" w14:textId="11F5133C" w:rsidR="00647D1A" w:rsidRPr="0075453E" w:rsidRDefault="00647D1A" w:rsidP="00647D1A">
      <w:pPr>
        <w:autoSpaceDE w:val="0"/>
        <w:autoSpaceDN w:val="0"/>
        <w:adjustRightInd w:val="0"/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布置作业</w:t>
      </w:r>
    </w:p>
    <w:p w14:paraId="67246608" w14:textId="558510A6" w:rsidR="00C52FA7" w:rsidRPr="00AF71D6" w:rsidRDefault="00C52FA7" w:rsidP="00647D1A">
      <w:pPr>
        <w:spacing w:line="360" w:lineRule="auto"/>
        <w:ind w:firstLineChars="200" w:firstLine="420"/>
        <w:jc w:val="center"/>
        <w:rPr>
          <w:rFonts w:asciiTheme="minorEastAsia" w:hAnsiTheme="minorEastAsia"/>
          <w:szCs w:val="21"/>
        </w:rPr>
      </w:pPr>
    </w:p>
    <w:sectPr w:rsidR="00C52FA7" w:rsidRPr="00AF71D6" w:rsidSect="004E53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800" w:bottom="1418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C36C" w14:textId="77777777" w:rsidR="00914073" w:rsidRDefault="00914073" w:rsidP="0034355D">
      <w:r>
        <w:separator/>
      </w:r>
    </w:p>
  </w:endnote>
  <w:endnote w:type="continuationSeparator" w:id="0">
    <w:p w14:paraId="7B051D21" w14:textId="77777777" w:rsidR="00914073" w:rsidRDefault="00914073" w:rsidP="0034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FED4" w14:textId="77777777" w:rsidR="004522E6" w:rsidRDefault="004522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A83D" w14:textId="67DF8446" w:rsidR="00055677" w:rsidRPr="004522E6" w:rsidRDefault="00055677" w:rsidP="004522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79302" w14:textId="77777777" w:rsidR="004522E6" w:rsidRDefault="004522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58FC" w14:textId="77777777" w:rsidR="00914073" w:rsidRDefault="00914073" w:rsidP="0034355D">
      <w:r>
        <w:separator/>
      </w:r>
    </w:p>
  </w:footnote>
  <w:footnote w:type="continuationSeparator" w:id="0">
    <w:p w14:paraId="0139DB52" w14:textId="77777777" w:rsidR="00914073" w:rsidRDefault="00914073" w:rsidP="0034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ECFD" w14:textId="77777777" w:rsidR="004522E6" w:rsidRDefault="004522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D23F" w14:textId="33D4AD14" w:rsidR="00A70B11" w:rsidRPr="004522E6" w:rsidRDefault="00A70B11" w:rsidP="004522E6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5F63" w14:textId="77777777" w:rsidR="004522E6" w:rsidRDefault="004522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40A91"/>
    <w:multiLevelType w:val="hybridMultilevel"/>
    <w:tmpl w:val="19D0AFF2"/>
    <w:lvl w:ilvl="0" w:tplc="B13A973A">
      <w:start w:val="1"/>
      <w:numFmt w:val="decimal"/>
      <w:lvlText w:val="（%1）"/>
      <w:lvlJc w:val="left"/>
      <w:pPr>
        <w:ind w:left="100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0722F7E"/>
    <w:multiLevelType w:val="hybridMultilevel"/>
    <w:tmpl w:val="EC6EF72E"/>
    <w:lvl w:ilvl="0" w:tplc="E9AC0270">
      <w:start w:val="1"/>
      <w:numFmt w:val="decimal"/>
      <w:lvlText w:val="（%1）"/>
      <w:lvlJc w:val="left"/>
      <w:pPr>
        <w:ind w:left="100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B70B4A"/>
    <w:multiLevelType w:val="hybridMultilevel"/>
    <w:tmpl w:val="82B4A4A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7CB16EF2"/>
    <w:multiLevelType w:val="hybridMultilevel"/>
    <w:tmpl w:val="2BE4100E"/>
    <w:lvl w:ilvl="0" w:tplc="A95810B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956F51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930B588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8976D516">
      <w:start w:val="1"/>
      <w:numFmt w:val="decimal"/>
      <w:lvlText w:val="%4．"/>
      <w:lvlJc w:val="left"/>
      <w:pPr>
        <w:tabs>
          <w:tab w:val="num" w:pos="1995"/>
        </w:tabs>
        <w:ind w:left="1995" w:hanging="735"/>
      </w:pPr>
      <w:rPr>
        <w:rFonts w:hint="eastAsia"/>
      </w:rPr>
    </w:lvl>
    <w:lvl w:ilvl="4" w:tplc="5346FFDE">
      <w:start w:val="2"/>
      <w:numFmt w:val="japaneseCounting"/>
      <w:lvlText w:val="%5．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55D"/>
    <w:rsid w:val="00004870"/>
    <w:rsid w:val="0001702E"/>
    <w:rsid w:val="00024888"/>
    <w:rsid w:val="00033BE4"/>
    <w:rsid w:val="00041706"/>
    <w:rsid w:val="00041D66"/>
    <w:rsid w:val="000439CB"/>
    <w:rsid w:val="000502A5"/>
    <w:rsid w:val="0005240D"/>
    <w:rsid w:val="00055677"/>
    <w:rsid w:val="00057DEC"/>
    <w:rsid w:val="00063301"/>
    <w:rsid w:val="000656D2"/>
    <w:rsid w:val="0007152C"/>
    <w:rsid w:val="00073CC2"/>
    <w:rsid w:val="00075B23"/>
    <w:rsid w:val="000921C5"/>
    <w:rsid w:val="0009420A"/>
    <w:rsid w:val="000A1627"/>
    <w:rsid w:val="000C00E4"/>
    <w:rsid w:val="000C1522"/>
    <w:rsid w:val="000D459A"/>
    <w:rsid w:val="000D6F34"/>
    <w:rsid w:val="0010394B"/>
    <w:rsid w:val="00105342"/>
    <w:rsid w:val="0010636C"/>
    <w:rsid w:val="001127AB"/>
    <w:rsid w:val="001157D2"/>
    <w:rsid w:val="001222AF"/>
    <w:rsid w:val="00122FA5"/>
    <w:rsid w:val="00123F91"/>
    <w:rsid w:val="0015009D"/>
    <w:rsid w:val="00150A7B"/>
    <w:rsid w:val="00167F71"/>
    <w:rsid w:val="00175063"/>
    <w:rsid w:val="001751E0"/>
    <w:rsid w:val="001862AC"/>
    <w:rsid w:val="00186F7F"/>
    <w:rsid w:val="0019014D"/>
    <w:rsid w:val="001B0CDC"/>
    <w:rsid w:val="001C0002"/>
    <w:rsid w:val="001C1554"/>
    <w:rsid w:val="001C3631"/>
    <w:rsid w:val="001D281D"/>
    <w:rsid w:val="001D623D"/>
    <w:rsid w:val="001E12E7"/>
    <w:rsid w:val="001E35B4"/>
    <w:rsid w:val="001E4C90"/>
    <w:rsid w:val="001E5A37"/>
    <w:rsid w:val="001F233F"/>
    <w:rsid w:val="001F7E09"/>
    <w:rsid w:val="00205BD4"/>
    <w:rsid w:val="00216C27"/>
    <w:rsid w:val="002209F9"/>
    <w:rsid w:val="00230ECC"/>
    <w:rsid w:val="0023165A"/>
    <w:rsid w:val="00237537"/>
    <w:rsid w:val="00257CF8"/>
    <w:rsid w:val="002605EA"/>
    <w:rsid w:val="00261E35"/>
    <w:rsid w:val="00265F2F"/>
    <w:rsid w:val="00267826"/>
    <w:rsid w:val="002723EE"/>
    <w:rsid w:val="00275822"/>
    <w:rsid w:val="00276223"/>
    <w:rsid w:val="00277B05"/>
    <w:rsid w:val="002826BC"/>
    <w:rsid w:val="0028614B"/>
    <w:rsid w:val="00287FF4"/>
    <w:rsid w:val="00293356"/>
    <w:rsid w:val="002A595F"/>
    <w:rsid w:val="002A5D98"/>
    <w:rsid w:val="002B5AA1"/>
    <w:rsid w:val="002D2D59"/>
    <w:rsid w:val="002D4BF4"/>
    <w:rsid w:val="002E5008"/>
    <w:rsid w:val="002F0632"/>
    <w:rsid w:val="003117FA"/>
    <w:rsid w:val="003169D8"/>
    <w:rsid w:val="00327DF3"/>
    <w:rsid w:val="00330977"/>
    <w:rsid w:val="003415D7"/>
    <w:rsid w:val="00341F0A"/>
    <w:rsid w:val="0034355D"/>
    <w:rsid w:val="00346962"/>
    <w:rsid w:val="00353382"/>
    <w:rsid w:val="003568EE"/>
    <w:rsid w:val="00360F0F"/>
    <w:rsid w:val="0037210A"/>
    <w:rsid w:val="00373BF8"/>
    <w:rsid w:val="00377426"/>
    <w:rsid w:val="00385DD7"/>
    <w:rsid w:val="00387656"/>
    <w:rsid w:val="003A46C3"/>
    <w:rsid w:val="003B0F60"/>
    <w:rsid w:val="003B1CB7"/>
    <w:rsid w:val="003C6337"/>
    <w:rsid w:val="003C7170"/>
    <w:rsid w:val="003D0F66"/>
    <w:rsid w:val="003E0490"/>
    <w:rsid w:val="003E1D29"/>
    <w:rsid w:val="003E2911"/>
    <w:rsid w:val="003E3A1C"/>
    <w:rsid w:val="003F5AF4"/>
    <w:rsid w:val="004113D9"/>
    <w:rsid w:val="00417615"/>
    <w:rsid w:val="00420F69"/>
    <w:rsid w:val="004211BA"/>
    <w:rsid w:val="0042207F"/>
    <w:rsid w:val="004354AF"/>
    <w:rsid w:val="004359DC"/>
    <w:rsid w:val="004522E6"/>
    <w:rsid w:val="004529B3"/>
    <w:rsid w:val="00454655"/>
    <w:rsid w:val="00454A77"/>
    <w:rsid w:val="004601CA"/>
    <w:rsid w:val="0046056F"/>
    <w:rsid w:val="00463FC8"/>
    <w:rsid w:val="00471D77"/>
    <w:rsid w:val="00475569"/>
    <w:rsid w:val="00482E8F"/>
    <w:rsid w:val="004856BC"/>
    <w:rsid w:val="004A6DED"/>
    <w:rsid w:val="004C0100"/>
    <w:rsid w:val="004C23F0"/>
    <w:rsid w:val="004C4AE8"/>
    <w:rsid w:val="004C54DA"/>
    <w:rsid w:val="004C6F7E"/>
    <w:rsid w:val="004D1D20"/>
    <w:rsid w:val="004D4407"/>
    <w:rsid w:val="004D7FB1"/>
    <w:rsid w:val="004E532C"/>
    <w:rsid w:val="004E56C5"/>
    <w:rsid w:val="005004AE"/>
    <w:rsid w:val="005017DD"/>
    <w:rsid w:val="00501C50"/>
    <w:rsid w:val="00501C89"/>
    <w:rsid w:val="00507D0F"/>
    <w:rsid w:val="00521048"/>
    <w:rsid w:val="005248B0"/>
    <w:rsid w:val="0053362D"/>
    <w:rsid w:val="005355A4"/>
    <w:rsid w:val="00535B67"/>
    <w:rsid w:val="00537E10"/>
    <w:rsid w:val="0054319A"/>
    <w:rsid w:val="00552A0E"/>
    <w:rsid w:val="00557F05"/>
    <w:rsid w:val="00564E23"/>
    <w:rsid w:val="00572FB6"/>
    <w:rsid w:val="00577FF9"/>
    <w:rsid w:val="00586217"/>
    <w:rsid w:val="005878A2"/>
    <w:rsid w:val="005955B3"/>
    <w:rsid w:val="005A7D4A"/>
    <w:rsid w:val="005B20A3"/>
    <w:rsid w:val="005B3649"/>
    <w:rsid w:val="005B5DA7"/>
    <w:rsid w:val="005C7231"/>
    <w:rsid w:val="005D064D"/>
    <w:rsid w:val="005D4787"/>
    <w:rsid w:val="005D5267"/>
    <w:rsid w:val="005E0650"/>
    <w:rsid w:val="005E0FB0"/>
    <w:rsid w:val="005F63C1"/>
    <w:rsid w:val="00602327"/>
    <w:rsid w:val="00607A59"/>
    <w:rsid w:val="00615080"/>
    <w:rsid w:val="00624AE0"/>
    <w:rsid w:val="00626F3F"/>
    <w:rsid w:val="00637FC5"/>
    <w:rsid w:val="00647D1A"/>
    <w:rsid w:val="00657F76"/>
    <w:rsid w:val="006665EC"/>
    <w:rsid w:val="006800DB"/>
    <w:rsid w:val="006C4A75"/>
    <w:rsid w:val="006D020A"/>
    <w:rsid w:val="006E1B6D"/>
    <w:rsid w:val="006E3CD3"/>
    <w:rsid w:val="006E48EE"/>
    <w:rsid w:val="006E5017"/>
    <w:rsid w:val="006E7E8A"/>
    <w:rsid w:val="006F33D4"/>
    <w:rsid w:val="006F3667"/>
    <w:rsid w:val="00715379"/>
    <w:rsid w:val="00745BC5"/>
    <w:rsid w:val="007470F6"/>
    <w:rsid w:val="00752A27"/>
    <w:rsid w:val="0075453E"/>
    <w:rsid w:val="0075701E"/>
    <w:rsid w:val="007636E6"/>
    <w:rsid w:val="007721EB"/>
    <w:rsid w:val="00782D03"/>
    <w:rsid w:val="007844D1"/>
    <w:rsid w:val="0079653C"/>
    <w:rsid w:val="007A14BE"/>
    <w:rsid w:val="007A2DEA"/>
    <w:rsid w:val="007A49BE"/>
    <w:rsid w:val="007A6D71"/>
    <w:rsid w:val="007B14E5"/>
    <w:rsid w:val="007C4D03"/>
    <w:rsid w:val="007D1F4F"/>
    <w:rsid w:val="007D6196"/>
    <w:rsid w:val="00801B40"/>
    <w:rsid w:val="00804EF8"/>
    <w:rsid w:val="00804FBD"/>
    <w:rsid w:val="00816678"/>
    <w:rsid w:val="00830357"/>
    <w:rsid w:val="0083244C"/>
    <w:rsid w:val="00834594"/>
    <w:rsid w:val="00841760"/>
    <w:rsid w:val="00853DDF"/>
    <w:rsid w:val="0085440B"/>
    <w:rsid w:val="008627F7"/>
    <w:rsid w:val="00862823"/>
    <w:rsid w:val="0087389A"/>
    <w:rsid w:val="00874B32"/>
    <w:rsid w:val="00874C57"/>
    <w:rsid w:val="0088411F"/>
    <w:rsid w:val="008A1118"/>
    <w:rsid w:val="008A3C14"/>
    <w:rsid w:val="008C58AC"/>
    <w:rsid w:val="008C67C4"/>
    <w:rsid w:val="008D6059"/>
    <w:rsid w:val="008E30EA"/>
    <w:rsid w:val="008E43B4"/>
    <w:rsid w:val="008E511F"/>
    <w:rsid w:val="008E534F"/>
    <w:rsid w:val="008F1651"/>
    <w:rsid w:val="008F5761"/>
    <w:rsid w:val="008F7587"/>
    <w:rsid w:val="00900CEF"/>
    <w:rsid w:val="00900E2C"/>
    <w:rsid w:val="00902B25"/>
    <w:rsid w:val="00905923"/>
    <w:rsid w:val="00907E38"/>
    <w:rsid w:val="009122D5"/>
    <w:rsid w:val="00914073"/>
    <w:rsid w:val="0092201E"/>
    <w:rsid w:val="009300B4"/>
    <w:rsid w:val="0093213A"/>
    <w:rsid w:val="00967CBC"/>
    <w:rsid w:val="00973096"/>
    <w:rsid w:val="00981F7F"/>
    <w:rsid w:val="0099207B"/>
    <w:rsid w:val="009956EE"/>
    <w:rsid w:val="00997D84"/>
    <w:rsid w:val="009B5344"/>
    <w:rsid w:val="009C03CE"/>
    <w:rsid w:val="009C132E"/>
    <w:rsid w:val="009D369B"/>
    <w:rsid w:val="009E197F"/>
    <w:rsid w:val="009E5FAD"/>
    <w:rsid w:val="009F26F9"/>
    <w:rsid w:val="009F76A8"/>
    <w:rsid w:val="00A039F8"/>
    <w:rsid w:val="00A05D43"/>
    <w:rsid w:val="00A07039"/>
    <w:rsid w:val="00A14C03"/>
    <w:rsid w:val="00A1515B"/>
    <w:rsid w:val="00A163DC"/>
    <w:rsid w:val="00A214D1"/>
    <w:rsid w:val="00A3468C"/>
    <w:rsid w:val="00A46073"/>
    <w:rsid w:val="00A514A0"/>
    <w:rsid w:val="00A61ECB"/>
    <w:rsid w:val="00A63D4E"/>
    <w:rsid w:val="00A70019"/>
    <w:rsid w:val="00A70B11"/>
    <w:rsid w:val="00A71D27"/>
    <w:rsid w:val="00A808BC"/>
    <w:rsid w:val="00A8255A"/>
    <w:rsid w:val="00A9410B"/>
    <w:rsid w:val="00A95D4E"/>
    <w:rsid w:val="00AA6DBB"/>
    <w:rsid w:val="00AB0523"/>
    <w:rsid w:val="00AB2869"/>
    <w:rsid w:val="00AC2386"/>
    <w:rsid w:val="00AC3D5B"/>
    <w:rsid w:val="00AC442C"/>
    <w:rsid w:val="00AC6F26"/>
    <w:rsid w:val="00AD5B3D"/>
    <w:rsid w:val="00AE0CEF"/>
    <w:rsid w:val="00AF71D6"/>
    <w:rsid w:val="00B02189"/>
    <w:rsid w:val="00B05C0E"/>
    <w:rsid w:val="00B15161"/>
    <w:rsid w:val="00B15CAD"/>
    <w:rsid w:val="00B15DEB"/>
    <w:rsid w:val="00B224B9"/>
    <w:rsid w:val="00B24BB2"/>
    <w:rsid w:val="00B2750E"/>
    <w:rsid w:val="00B31D66"/>
    <w:rsid w:val="00B41292"/>
    <w:rsid w:val="00B47AB6"/>
    <w:rsid w:val="00B60F67"/>
    <w:rsid w:val="00B72877"/>
    <w:rsid w:val="00B7567D"/>
    <w:rsid w:val="00B87EAE"/>
    <w:rsid w:val="00B90B89"/>
    <w:rsid w:val="00B9451B"/>
    <w:rsid w:val="00B95647"/>
    <w:rsid w:val="00BA7EE6"/>
    <w:rsid w:val="00BB1C8D"/>
    <w:rsid w:val="00BB3266"/>
    <w:rsid w:val="00BC217A"/>
    <w:rsid w:val="00BC5AB1"/>
    <w:rsid w:val="00BC6B6B"/>
    <w:rsid w:val="00BD6F8A"/>
    <w:rsid w:val="00BF109B"/>
    <w:rsid w:val="00BF799D"/>
    <w:rsid w:val="00C11B7D"/>
    <w:rsid w:val="00C16F8E"/>
    <w:rsid w:val="00C218B7"/>
    <w:rsid w:val="00C25292"/>
    <w:rsid w:val="00C315BE"/>
    <w:rsid w:val="00C32353"/>
    <w:rsid w:val="00C4074C"/>
    <w:rsid w:val="00C52CD7"/>
    <w:rsid w:val="00C52FA7"/>
    <w:rsid w:val="00C53241"/>
    <w:rsid w:val="00C5343E"/>
    <w:rsid w:val="00C62747"/>
    <w:rsid w:val="00C719D9"/>
    <w:rsid w:val="00C7600B"/>
    <w:rsid w:val="00C84B01"/>
    <w:rsid w:val="00C90F29"/>
    <w:rsid w:val="00CA7C57"/>
    <w:rsid w:val="00CB3E82"/>
    <w:rsid w:val="00CB6D40"/>
    <w:rsid w:val="00CC2696"/>
    <w:rsid w:val="00CC2C2D"/>
    <w:rsid w:val="00CC2DE2"/>
    <w:rsid w:val="00CC45FE"/>
    <w:rsid w:val="00CC4FC7"/>
    <w:rsid w:val="00CC589C"/>
    <w:rsid w:val="00CD4DBF"/>
    <w:rsid w:val="00CD6713"/>
    <w:rsid w:val="00CF439D"/>
    <w:rsid w:val="00CF7C9E"/>
    <w:rsid w:val="00D16E54"/>
    <w:rsid w:val="00D16EE1"/>
    <w:rsid w:val="00D26866"/>
    <w:rsid w:val="00D27C9E"/>
    <w:rsid w:val="00D365F6"/>
    <w:rsid w:val="00D55BF0"/>
    <w:rsid w:val="00D70F73"/>
    <w:rsid w:val="00D72E58"/>
    <w:rsid w:val="00D801F2"/>
    <w:rsid w:val="00D85B9A"/>
    <w:rsid w:val="00D95620"/>
    <w:rsid w:val="00DB3FA6"/>
    <w:rsid w:val="00DB482D"/>
    <w:rsid w:val="00DC024C"/>
    <w:rsid w:val="00DD3D98"/>
    <w:rsid w:val="00DD429E"/>
    <w:rsid w:val="00DD48BF"/>
    <w:rsid w:val="00DE5691"/>
    <w:rsid w:val="00DE59A7"/>
    <w:rsid w:val="00DF068D"/>
    <w:rsid w:val="00DF5690"/>
    <w:rsid w:val="00DF7F47"/>
    <w:rsid w:val="00E166B3"/>
    <w:rsid w:val="00E174CE"/>
    <w:rsid w:val="00E17DCF"/>
    <w:rsid w:val="00E357C4"/>
    <w:rsid w:val="00E40355"/>
    <w:rsid w:val="00E4498D"/>
    <w:rsid w:val="00E503A1"/>
    <w:rsid w:val="00E55F41"/>
    <w:rsid w:val="00E60885"/>
    <w:rsid w:val="00E67A8F"/>
    <w:rsid w:val="00E718CE"/>
    <w:rsid w:val="00E7321F"/>
    <w:rsid w:val="00E760FE"/>
    <w:rsid w:val="00E804E3"/>
    <w:rsid w:val="00E84560"/>
    <w:rsid w:val="00E8762D"/>
    <w:rsid w:val="00EA1BC2"/>
    <w:rsid w:val="00EC23DE"/>
    <w:rsid w:val="00ED05D2"/>
    <w:rsid w:val="00ED0C3B"/>
    <w:rsid w:val="00ED2E7B"/>
    <w:rsid w:val="00ED4980"/>
    <w:rsid w:val="00EE6529"/>
    <w:rsid w:val="00EE79AB"/>
    <w:rsid w:val="00EF376C"/>
    <w:rsid w:val="00EF6772"/>
    <w:rsid w:val="00F06E8A"/>
    <w:rsid w:val="00F13AA4"/>
    <w:rsid w:val="00F175F6"/>
    <w:rsid w:val="00F46853"/>
    <w:rsid w:val="00F516C8"/>
    <w:rsid w:val="00F60700"/>
    <w:rsid w:val="00F63ECA"/>
    <w:rsid w:val="00F76C27"/>
    <w:rsid w:val="00F813DA"/>
    <w:rsid w:val="00F93591"/>
    <w:rsid w:val="00F9399F"/>
    <w:rsid w:val="00FA6452"/>
    <w:rsid w:val="00FB0698"/>
    <w:rsid w:val="00FB0943"/>
    <w:rsid w:val="00FB0D15"/>
    <w:rsid w:val="00FB37C4"/>
    <w:rsid w:val="00FB55ED"/>
    <w:rsid w:val="00FB7D14"/>
    <w:rsid w:val="00FB7F52"/>
    <w:rsid w:val="00FD48ED"/>
    <w:rsid w:val="00FD59B8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731CFE"/>
  <w15:docId w15:val="{E587A5EC-B296-4688-B29A-5199E595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F7E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E760F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5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55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4355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4355D"/>
    <w:rPr>
      <w:sz w:val="18"/>
      <w:szCs w:val="18"/>
    </w:rPr>
  </w:style>
  <w:style w:type="table" w:styleId="a9">
    <w:name w:val="Table Grid"/>
    <w:basedOn w:val="a1"/>
    <w:uiPriority w:val="59"/>
    <w:rsid w:val="002D2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B37C4"/>
    <w:pPr>
      <w:ind w:firstLineChars="200" w:firstLine="420"/>
    </w:pPr>
  </w:style>
  <w:style w:type="paragraph" w:styleId="ab">
    <w:name w:val="Normal (Web)"/>
    <w:basedOn w:val="a"/>
    <w:uiPriority w:val="99"/>
    <w:unhideWhenUsed/>
    <w:qFormat/>
    <w:rsid w:val="004C6F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annotation reference"/>
    <w:basedOn w:val="a0"/>
    <w:unhideWhenUsed/>
    <w:rsid w:val="004C6F7E"/>
    <w:rPr>
      <w:sz w:val="21"/>
      <w:szCs w:val="21"/>
    </w:rPr>
  </w:style>
  <w:style w:type="character" w:customStyle="1" w:styleId="30">
    <w:name w:val="标题 3 字符"/>
    <w:basedOn w:val="a0"/>
    <w:link w:val="3"/>
    <w:uiPriority w:val="9"/>
    <w:rsid w:val="00E760FE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FA85D-5E81-4F00-B552-67D52242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程 瑜</cp:lastModifiedBy>
  <cp:revision>3</cp:revision>
  <dcterms:created xsi:type="dcterms:W3CDTF">2022-03-26T13:26:00Z</dcterms:created>
  <dcterms:modified xsi:type="dcterms:W3CDTF">2022-03-26T14:56:00Z</dcterms:modified>
</cp:coreProperties>
</file>